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44DD8" w:rsidRPr="000A2899" w:rsidRDefault="00284D3A" w:rsidP="00877765">
      <w:pPr>
        <w:rPr>
          <w:rFonts w:ascii="Times New Roman" w:hAnsi="Times New Roman"/>
        </w:rPr>
      </w:pPr>
      <w:r>
        <w:rPr>
          <w:rFonts w:ascii="Times New Roman" w:hAnsi="Times New Roman"/>
          <w:noProof/>
        </w:rPr>
        <w:pict>
          <v:shapetype id="_x0000_t202" coordsize="21600,21600" o:spt="202" path="m0,0l0,21600,21600,21600,21600,0xe">
            <v:stroke joinstyle="miter"/>
            <v:path gradientshapeok="t" o:connecttype="rect"/>
          </v:shapetype>
          <v:shape id="_x0000_s1030" type="#_x0000_t202" style="position:absolute;margin-left:370pt;margin-top:270pt;width:171pt;height:376.45pt;z-index:251665408;mso-wrap-edited:f;mso-position-horizontal-relative:page;mso-position-vertical-relative:page" wrapcoords="0 0 21600 0 21600 21600 0 21600 0 0" mv:complextextbox="1" filled="f" stroked="f">
            <v:fill o:detectmouseclick="t"/>
            <v:textbox style="mso-next-textbox:#_x0000_s1030" inset="1.5mm,.5mm,2.5mm,1.5mm">
              <w:txbxContent>
                <w:p w:rsidR="00A92DDF" w:rsidRPr="00DD3CB1" w:rsidRDefault="00284D3A" w:rsidP="002D3CD4">
                  <w:pPr>
                    <w:widowControl w:val="0"/>
                    <w:autoSpaceDE w:val="0"/>
                    <w:autoSpaceDN w:val="0"/>
                    <w:adjustRightInd w:val="0"/>
                    <w:jc w:val="both"/>
                    <w:rPr>
                      <w:rFonts w:ascii="Times New Roman" w:hAnsi="Times New Roman" w:cs="Georgia"/>
                      <w:sz w:val="22"/>
                      <w:szCs w:val="28"/>
                    </w:rPr>
                  </w:pPr>
                  <w:proofErr w:type="gramStart"/>
                  <w:r w:rsidRPr="00DD3CB1">
                    <w:rPr>
                      <w:rFonts w:ascii="Times New Roman" w:hAnsi="Times New Roman" w:cs="Georgia"/>
                      <w:sz w:val="22"/>
                      <w:szCs w:val="28"/>
                    </w:rPr>
                    <w:t>recognized</w:t>
                  </w:r>
                  <w:proofErr w:type="gramEnd"/>
                  <w:r w:rsidRPr="00DD3CB1">
                    <w:rPr>
                      <w:rFonts w:ascii="Times New Roman" w:hAnsi="Times New Roman" w:cs="Georgia"/>
                      <w:sz w:val="22"/>
                      <w:szCs w:val="28"/>
                    </w:rPr>
                    <w:t xml:space="preserve"> by ENTRUST as an environmental body, has created over 70 habitat sites covering more than 100km of river bank in vulnerable areas. Encouraged by the Environment Agency and others to seek charitable status, The Lune Rivers Trust became a Registered Charity</w:t>
                  </w:r>
                  <w:r w:rsidRPr="00DD3CB1">
                    <w:rPr>
                      <w:rFonts w:ascii="Times New Roman" w:hAnsi="Times New Roman" w:cs="Georgia"/>
                      <w:sz w:val="22"/>
                      <w:szCs w:val="28"/>
                    </w:rPr>
                    <w:t xml:space="preserve"> in January 2009. </w:t>
                  </w:r>
                </w:p>
                <w:p w:rsidR="00A92DDF" w:rsidRPr="00DD3CB1" w:rsidRDefault="00284D3A" w:rsidP="002D3CD4">
                  <w:pPr>
                    <w:widowControl w:val="0"/>
                    <w:autoSpaceDE w:val="0"/>
                    <w:autoSpaceDN w:val="0"/>
                    <w:adjustRightInd w:val="0"/>
                    <w:jc w:val="both"/>
                    <w:rPr>
                      <w:rFonts w:ascii="Times New Roman" w:hAnsi="Times New Roman" w:cs="Georgia"/>
                      <w:sz w:val="10"/>
                      <w:szCs w:val="28"/>
                    </w:rPr>
                  </w:pPr>
                </w:p>
                <w:p w:rsidR="00A92DDF" w:rsidRDefault="00284D3A" w:rsidP="002D3CD4">
                  <w:pPr>
                    <w:widowControl w:val="0"/>
                    <w:autoSpaceDE w:val="0"/>
                    <w:autoSpaceDN w:val="0"/>
                    <w:adjustRightInd w:val="0"/>
                    <w:jc w:val="both"/>
                    <w:rPr>
                      <w:rFonts w:ascii="Times New Roman" w:hAnsi="Times New Roman" w:cs="Georgia"/>
                      <w:sz w:val="10"/>
                      <w:szCs w:val="28"/>
                    </w:rPr>
                  </w:pPr>
                  <w:r w:rsidRPr="00DD3CB1">
                    <w:rPr>
                      <w:rFonts w:ascii="Times New Roman" w:hAnsi="Times New Roman" w:cs="Georgia"/>
                      <w:sz w:val="22"/>
                      <w:szCs w:val="28"/>
                    </w:rPr>
                    <w:t>The diagram shows a dozen of the most recent activities of the Trust throughout the catchment area. Notable amongst projects u</w:t>
                  </w:r>
                  <w:r>
                    <w:rPr>
                      <w:rFonts w:ascii="Times New Roman" w:hAnsi="Times New Roman" w:cs="Georgia"/>
                      <w:sz w:val="22"/>
                      <w:szCs w:val="28"/>
                    </w:rPr>
                    <w:t xml:space="preserve">pstream of </w:t>
                  </w:r>
                  <w:proofErr w:type="spellStart"/>
                  <w:r>
                    <w:rPr>
                      <w:rFonts w:ascii="Times New Roman" w:hAnsi="Times New Roman" w:cs="Georgia"/>
                      <w:sz w:val="22"/>
                      <w:szCs w:val="28"/>
                    </w:rPr>
                    <w:t>Kirkby</w:t>
                  </w:r>
                  <w:proofErr w:type="spellEnd"/>
                  <w:r>
                    <w:rPr>
                      <w:rFonts w:ascii="Times New Roman" w:hAnsi="Times New Roman" w:cs="Georgia"/>
                      <w:sz w:val="22"/>
                      <w:szCs w:val="28"/>
                    </w:rPr>
                    <w:t xml:space="preserve"> Lonsdale are:</w:t>
                  </w:r>
                </w:p>
                <w:p w:rsidR="00A92DDF" w:rsidRPr="00DD3CB1" w:rsidRDefault="00284D3A" w:rsidP="002D3CD4">
                  <w:pPr>
                    <w:widowControl w:val="0"/>
                    <w:autoSpaceDE w:val="0"/>
                    <w:autoSpaceDN w:val="0"/>
                    <w:adjustRightInd w:val="0"/>
                    <w:jc w:val="both"/>
                    <w:rPr>
                      <w:rFonts w:ascii="Times New Roman" w:hAnsi="Times New Roman" w:cs="Georgia"/>
                      <w:sz w:val="10"/>
                      <w:szCs w:val="28"/>
                    </w:rPr>
                  </w:pPr>
                  <w:r w:rsidRPr="00DD3CB1">
                    <w:rPr>
                      <w:rFonts w:ascii="Times New Roman" w:hAnsi="Times New Roman" w:cs="Georgia"/>
                      <w:sz w:val="22"/>
                      <w:szCs w:val="28"/>
                    </w:rPr>
                    <w:tab/>
                  </w:r>
                  <w:r w:rsidRPr="00DD3CB1">
                    <w:rPr>
                      <w:rFonts w:ascii="Times New Roman" w:hAnsi="Times New Roman" w:cs="Georgia"/>
                      <w:sz w:val="22"/>
                      <w:szCs w:val="28"/>
                    </w:rPr>
                    <w:tab/>
                  </w:r>
                  <w:r w:rsidRPr="00DD3CB1">
                    <w:rPr>
                      <w:rFonts w:ascii="Times New Roman" w:hAnsi="Times New Roman" w:cs="Georgia"/>
                      <w:sz w:val="22"/>
                      <w:szCs w:val="28"/>
                    </w:rPr>
                    <w:tab/>
                  </w:r>
                  <w:r w:rsidRPr="00DD3CB1">
                    <w:rPr>
                      <w:rFonts w:ascii="Times New Roman" w:hAnsi="Times New Roman" w:cs="Georgia"/>
                      <w:sz w:val="22"/>
                      <w:szCs w:val="28"/>
                    </w:rPr>
                    <w:tab/>
                  </w:r>
                  <w:r w:rsidRPr="00DD3CB1">
                    <w:rPr>
                      <w:rFonts w:ascii="Times New Roman" w:hAnsi="Times New Roman" w:cs="Georgia"/>
                      <w:sz w:val="22"/>
                      <w:szCs w:val="28"/>
                    </w:rPr>
                    <w:tab/>
                  </w:r>
                  <w:r w:rsidRPr="00DD3CB1">
                    <w:rPr>
                      <w:rFonts w:ascii="Times New Roman" w:hAnsi="Times New Roman" w:cs="Georgia"/>
                      <w:sz w:val="22"/>
                      <w:szCs w:val="28"/>
                    </w:rPr>
                    <w:tab/>
                  </w:r>
                  <w:r w:rsidRPr="00DD3CB1">
                    <w:rPr>
                      <w:rFonts w:ascii="Times New Roman" w:hAnsi="Times New Roman" w:cs="Georgia"/>
                      <w:sz w:val="22"/>
                      <w:szCs w:val="28"/>
                    </w:rPr>
                    <w:tab/>
                  </w:r>
                </w:p>
                <w:p w:rsidR="00A92DDF" w:rsidRPr="00DD3CB1" w:rsidRDefault="00284D3A" w:rsidP="002D3CD4">
                  <w:pPr>
                    <w:pStyle w:val="ListParagraph"/>
                    <w:widowControl w:val="0"/>
                    <w:numPr>
                      <w:ilvl w:val="0"/>
                      <w:numId w:val="2"/>
                    </w:numPr>
                    <w:autoSpaceDE w:val="0"/>
                    <w:autoSpaceDN w:val="0"/>
                    <w:adjustRightInd w:val="0"/>
                    <w:jc w:val="both"/>
                    <w:rPr>
                      <w:rFonts w:ascii="Times New Roman" w:hAnsi="Times New Roman" w:cs="Georgia"/>
                      <w:sz w:val="22"/>
                      <w:szCs w:val="28"/>
                    </w:rPr>
                  </w:pPr>
                  <w:r w:rsidRPr="00DD3CB1">
                    <w:rPr>
                      <w:rFonts w:ascii="Times New Roman" w:hAnsi="Times New Roman" w:cs="Georgia"/>
                      <w:sz w:val="22"/>
                      <w:szCs w:val="28"/>
                    </w:rPr>
                    <w:t>19 km of stock exclusion fencing installed and 3000 trees planted besi</w:t>
                  </w:r>
                  <w:r w:rsidRPr="00DD3CB1">
                    <w:rPr>
                      <w:rFonts w:ascii="Times New Roman" w:hAnsi="Times New Roman" w:cs="Georgia"/>
                      <w:sz w:val="22"/>
                      <w:szCs w:val="28"/>
                    </w:rPr>
                    <w:t xml:space="preserve">de the Upper </w:t>
                  </w:r>
                  <w:proofErr w:type="spellStart"/>
                  <w:r w:rsidRPr="00DD3CB1">
                    <w:rPr>
                      <w:rFonts w:ascii="Times New Roman" w:hAnsi="Times New Roman" w:cs="Georgia"/>
                      <w:sz w:val="22"/>
                      <w:szCs w:val="28"/>
                    </w:rPr>
                    <w:t>Wenning</w:t>
                  </w:r>
                  <w:proofErr w:type="spellEnd"/>
                  <w:r w:rsidRPr="00DD3CB1">
                    <w:rPr>
                      <w:rFonts w:ascii="Times New Roman" w:hAnsi="Times New Roman" w:cs="Georgia"/>
                      <w:sz w:val="22"/>
                      <w:szCs w:val="28"/>
                    </w:rPr>
                    <w:t xml:space="preserve"> and its tributaries</w:t>
                  </w:r>
                </w:p>
                <w:p w:rsidR="00A92DDF" w:rsidRPr="001464EA" w:rsidRDefault="00284D3A" w:rsidP="002D3CD4">
                  <w:pPr>
                    <w:pStyle w:val="ListParagraph"/>
                    <w:widowControl w:val="0"/>
                    <w:numPr>
                      <w:ilvl w:val="0"/>
                      <w:numId w:val="2"/>
                    </w:numPr>
                    <w:autoSpaceDE w:val="0"/>
                    <w:autoSpaceDN w:val="0"/>
                    <w:adjustRightInd w:val="0"/>
                    <w:jc w:val="both"/>
                    <w:rPr>
                      <w:rFonts w:ascii="Times New Roman" w:hAnsi="Times New Roman" w:cs="Georgia"/>
                      <w:sz w:val="22"/>
                      <w:szCs w:val="28"/>
                    </w:rPr>
                  </w:pPr>
                  <w:r w:rsidRPr="00DD3CB1">
                    <w:rPr>
                      <w:rFonts w:ascii="Times New Roman" w:hAnsi="Times New Roman" w:cs="Georgia"/>
                      <w:sz w:val="22"/>
                      <w:szCs w:val="28"/>
                    </w:rPr>
                    <w:t xml:space="preserve">Monitoring and removing INNS (invasive non-native species such as Himalayan Balsam and Japanese Knotweed) in catchment areas within the Yorkshire Dales National Park including the rivers Dee and Clough </w:t>
                  </w:r>
                  <w:r>
                    <w:rPr>
                      <w:rFonts w:ascii="Times New Roman" w:hAnsi="Times New Roman" w:cs="Georgia"/>
                      <w:sz w:val="22"/>
                      <w:szCs w:val="28"/>
                    </w:rPr>
                    <w:t>and within th</w:t>
                  </w:r>
                  <w:r>
                    <w:rPr>
                      <w:rFonts w:ascii="Times New Roman" w:hAnsi="Times New Roman" w:cs="Georgia"/>
                      <w:sz w:val="22"/>
                      <w:szCs w:val="28"/>
                    </w:rPr>
                    <w:t xml:space="preserve">e Forest of </w:t>
                  </w:r>
                  <w:proofErr w:type="spellStart"/>
                  <w:r>
                    <w:rPr>
                      <w:rFonts w:ascii="Times New Roman" w:hAnsi="Times New Roman" w:cs="Georgia"/>
                      <w:sz w:val="22"/>
                      <w:szCs w:val="28"/>
                    </w:rPr>
                    <w:t>Bowlan</w:t>
                  </w:r>
                  <w:r w:rsidRPr="001464EA">
                    <w:rPr>
                      <w:rFonts w:ascii="Times New Roman" w:hAnsi="Times New Roman" w:cs="Georgia"/>
                      <w:sz w:val="22"/>
                      <w:szCs w:val="28"/>
                    </w:rPr>
                    <w:t>d</w:t>
                  </w:r>
                  <w:proofErr w:type="spellEnd"/>
                </w:p>
              </w:txbxContent>
            </v:textbox>
            <w10:wrap type="tight" anchorx="page" anchory="page"/>
          </v:shape>
        </w:pict>
      </w:r>
      <w:r>
        <w:rPr>
          <w:rFonts w:ascii="Times New Roman" w:hAnsi="Times New Roman"/>
          <w:noProof/>
        </w:rPr>
        <w:drawing>
          <wp:anchor distT="0" distB="0" distL="114300" distR="114300" simplePos="0" relativeHeight="251664384" behindDoc="0" locked="0" layoutInCell="1" allowOverlap="1">
            <wp:simplePos x="0" y="0"/>
            <wp:positionH relativeFrom="page">
              <wp:posOffset>694055</wp:posOffset>
            </wp:positionH>
            <wp:positionV relativeFrom="page">
              <wp:posOffset>3437255</wp:posOffset>
            </wp:positionV>
            <wp:extent cx="3843655" cy="4766310"/>
            <wp:effectExtent l="50800" t="25400" r="17145" b="8890"/>
            <wp:wrapTight wrapText="bothSides">
              <wp:wrapPolygon edited="0">
                <wp:start x="-285" y="-115"/>
                <wp:lineTo x="-285" y="21640"/>
                <wp:lineTo x="21696" y="21640"/>
                <wp:lineTo x="21696" y="-115"/>
                <wp:lineTo x="-285" y="-115"/>
              </wp:wrapPolygon>
            </wp:wrapTight>
            <wp:docPr id="1" name="P 1"/>
            <wp:cNvGraphicFramePr/>
            <a:graphic xmlns:a="http://schemas.openxmlformats.org/drawingml/2006/main">
              <a:graphicData uri="http://schemas.openxmlformats.org/drawingml/2006/picture">
                <pic:pic xmlns:pic="http://schemas.openxmlformats.org/drawingml/2006/picture">
                  <pic:nvPicPr>
                    <pic:cNvPr id="0" name="Picture 40" descr="::::Desktop:DSC_5308.jpg"/>
                    <pic:cNvPicPr>
                      <a:picLocks noChangeAspect="1" noChangeArrowheads="1"/>
                    </pic:cNvPicPr>
                  </pic:nvPicPr>
                  <pic:blipFill>
                    <a:blip r:embed="rId5">
                      <a:lum bright="6000" contrast="9000"/>
                    </a:blip>
                    <a:srcRect/>
                    <a:stretch>
                      <a:fillRect/>
                    </a:stretch>
                  </pic:blipFill>
                  <pic:spPr bwMode="auto">
                    <a:xfrm>
                      <a:off x="0" y="0"/>
                      <a:ext cx="3843655" cy="4766310"/>
                    </a:xfrm>
                    <a:prstGeom prst="rect">
                      <a:avLst/>
                    </a:prstGeom>
                    <a:noFill/>
                    <a:ln w="6350" cmpd="sng">
                      <a:solidFill>
                        <a:schemeClr val="tx1"/>
                      </a:solidFill>
                      <a:miter lim="800000"/>
                      <a:headEnd/>
                      <a:tailEnd/>
                    </a:ln>
                  </pic:spPr>
                </pic:pic>
              </a:graphicData>
            </a:graphic>
          </wp:anchor>
        </w:drawing>
      </w:r>
      <w:r w:rsidRPr="006D6F06">
        <w:rPr>
          <w:noProof/>
        </w:rPr>
        <w:pict>
          <v:shape id="_x0000_s1040" type="#_x0000_t202" style="position:absolute;margin-left:54pt;margin-top:663.55pt;width:487pt;height:124.45pt;z-index:251667456;mso-wrap-edited:f;mso-position-horizontal-relative:page;mso-position-vertical-relative:page" wrapcoords="0 0 21600 0 21600 21600 0 21600 0 0" mv:complextextbox="1" filled="f" stroked="f">
            <v:fill o:detectmouseclick="t"/>
            <v:textbox style="mso-next-textbox:#_x0000_s1040" inset=".5mm,.5mm,.5mm,7.2pt">
              <w:txbxContent>
                <w:p w:rsidR="00A92DDF" w:rsidRPr="00DD3CB1" w:rsidRDefault="00284D3A" w:rsidP="00DD70C4">
                  <w:pPr>
                    <w:pStyle w:val="ListParagraph"/>
                    <w:widowControl w:val="0"/>
                    <w:numPr>
                      <w:ilvl w:val="0"/>
                      <w:numId w:val="2"/>
                    </w:numPr>
                    <w:autoSpaceDE w:val="0"/>
                    <w:autoSpaceDN w:val="0"/>
                    <w:adjustRightInd w:val="0"/>
                    <w:jc w:val="both"/>
                    <w:rPr>
                      <w:rFonts w:ascii="Times New Roman" w:hAnsi="Times New Roman" w:cs="Georgia"/>
                      <w:sz w:val="22"/>
                      <w:szCs w:val="28"/>
                    </w:rPr>
                  </w:pPr>
                  <w:r w:rsidRPr="00DD3CB1">
                    <w:rPr>
                      <w:rFonts w:ascii="Times New Roman" w:hAnsi="Times New Roman" w:cs="Georgia"/>
                      <w:sz w:val="22"/>
                      <w:szCs w:val="28"/>
                    </w:rPr>
                    <w:t xml:space="preserve">Several </w:t>
                  </w:r>
                  <w:proofErr w:type="spellStart"/>
                  <w:r w:rsidRPr="00DD3CB1">
                    <w:rPr>
                      <w:rFonts w:ascii="Times New Roman" w:hAnsi="Times New Roman" w:cs="Georgia"/>
                      <w:sz w:val="22"/>
                      <w:szCs w:val="28"/>
                    </w:rPr>
                    <w:t>kms</w:t>
                  </w:r>
                  <w:proofErr w:type="spellEnd"/>
                  <w:r w:rsidRPr="00DD3CB1">
                    <w:rPr>
                      <w:rFonts w:ascii="Times New Roman" w:hAnsi="Times New Roman" w:cs="Georgia"/>
                      <w:sz w:val="22"/>
                      <w:szCs w:val="28"/>
                    </w:rPr>
                    <w:t xml:space="preserve"> of fencing projects on the upper Lune at </w:t>
                  </w:r>
                  <w:proofErr w:type="spellStart"/>
                  <w:r w:rsidRPr="00DD3CB1">
                    <w:rPr>
                      <w:rFonts w:ascii="Times New Roman" w:hAnsi="Times New Roman" w:cs="Georgia"/>
                      <w:sz w:val="22"/>
                      <w:szCs w:val="28"/>
                    </w:rPr>
                    <w:t>Tebay</w:t>
                  </w:r>
                  <w:proofErr w:type="spellEnd"/>
                  <w:r w:rsidRPr="00DD3CB1">
                    <w:rPr>
                      <w:rFonts w:ascii="Times New Roman" w:hAnsi="Times New Roman" w:cs="Georgia"/>
                      <w:sz w:val="22"/>
                      <w:szCs w:val="28"/>
                    </w:rPr>
                    <w:t xml:space="preserve"> and the River </w:t>
                  </w:r>
                  <w:proofErr w:type="spellStart"/>
                  <w:r w:rsidRPr="00DD3CB1">
                    <w:rPr>
                      <w:rFonts w:ascii="Times New Roman" w:hAnsi="Times New Roman" w:cs="Georgia"/>
                      <w:sz w:val="22"/>
                      <w:szCs w:val="28"/>
                    </w:rPr>
                    <w:t>Rawthey</w:t>
                  </w:r>
                  <w:proofErr w:type="spellEnd"/>
                </w:p>
                <w:p w:rsidR="00A92DDF" w:rsidRDefault="00284D3A" w:rsidP="00DD70C4">
                  <w:pPr>
                    <w:pStyle w:val="ListParagraph"/>
                    <w:widowControl w:val="0"/>
                    <w:numPr>
                      <w:ilvl w:val="0"/>
                      <w:numId w:val="2"/>
                    </w:numPr>
                    <w:autoSpaceDE w:val="0"/>
                    <w:autoSpaceDN w:val="0"/>
                    <w:adjustRightInd w:val="0"/>
                    <w:jc w:val="both"/>
                    <w:rPr>
                      <w:rFonts w:ascii="Times New Roman" w:hAnsi="Times New Roman" w:cs="Georgia"/>
                      <w:sz w:val="22"/>
                      <w:szCs w:val="28"/>
                    </w:rPr>
                  </w:pPr>
                  <w:r w:rsidRPr="00DD3CB1">
                    <w:rPr>
                      <w:rFonts w:ascii="Times New Roman" w:hAnsi="Times New Roman" w:cs="Georgia"/>
                      <w:sz w:val="22"/>
                      <w:szCs w:val="28"/>
                    </w:rPr>
                    <w:t>Monitoring salmon and sea trout movements on a monthly basis since 2010 to assess the impact of improvements</w:t>
                  </w:r>
                </w:p>
                <w:p w:rsidR="00A92DDF" w:rsidRPr="003D5F3E" w:rsidRDefault="00284D3A" w:rsidP="00DD70C4">
                  <w:pPr>
                    <w:widowControl w:val="0"/>
                    <w:autoSpaceDE w:val="0"/>
                    <w:autoSpaceDN w:val="0"/>
                    <w:adjustRightInd w:val="0"/>
                    <w:jc w:val="both"/>
                    <w:rPr>
                      <w:rFonts w:ascii="Times New Roman" w:hAnsi="Times New Roman" w:cs="Georgia"/>
                      <w:sz w:val="10"/>
                      <w:szCs w:val="28"/>
                    </w:rPr>
                  </w:pPr>
                </w:p>
                <w:p w:rsidR="00A92DDF" w:rsidRPr="003D5F3E" w:rsidRDefault="00284D3A" w:rsidP="00DD70C4">
                  <w:pPr>
                    <w:pStyle w:val="ListParagraph"/>
                    <w:numPr>
                      <w:ilvl w:val="0"/>
                      <w:numId w:val="2"/>
                    </w:numPr>
                  </w:pPr>
                  <w:r w:rsidRPr="003D5F3E">
                    <w:rPr>
                      <w:rFonts w:ascii="Times New Roman" w:hAnsi="Times New Roman" w:cs="Georgia"/>
                      <w:sz w:val="22"/>
                      <w:szCs w:val="28"/>
                    </w:rPr>
                    <w:t xml:space="preserve">Opening up of man-made obstacles to allow upstream movement of migratory fish and downstream movement of substrates and gravels including </w:t>
                  </w:r>
                  <w:proofErr w:type="spellStart"/>
                  <w:r w:rsidRPr="003D5F3E">
                    <w:rPr>
                      <w:rFonts w:ascii="Times New Roman" w:hAnsi="Times New Roman" w:cs="Georgia"/>
                      <w:sz w:val="22"/>
                      <w:szCs w:val="28"/>
                    </w:rPr>
                    <w:t>Roeburn</w:t>
                  </w:r>
                  <w:proofErr w:type="spellEnd"/>
                  <w:r w:rsidRPr="003D5F3E">
                    <w:rPr>
                      <w:rFonts w:ascii="Times New Roman" w:hAnsi="Times New Roman" w:cs="Georgia"/>
                      <w:sz w:val="22"/>
                      <w:szCs w:val="28"/>
                    </w:rPr>
                    <w:t xml:space="preserve"> Ford near Wray and </w:t>
                  </w:r>
                  <w:proofErr w:type="spellStart"/>
                  <w:r w:rsidRPr="003D5F3E">
                    <w:rPr>
                      <w:rFonts w:ascii="Times New Roman" w:hAnsi="Times New Roman" w:cs="Georgia"/>
                      <w:sz w:val="22"/>
                      <w:szCs w:val="28"/>
                    </w:rPr>
                    <w:t>Beckfoot</w:t>
                  </w:r>
                  <w:proofErr w:type="spellEnd"/>
                  <w:r w:rsidRPr="003D5F3E">
                    <w:rPr>
                      <w:rFonts w:ascii="Times New Roman" w:hAnsi="Times New Roman" w:cs="Georgia"/>
                      <w:sz w:val="22"/>
                      <w:szCs w:val="28"/>
                    </w:rPr>
                    <w:t xml:space="preserve"> Ford on </w:t>
                  </w:r>
                  <w:proofErr w:type="spellStart"/>
                  <w:r w:rsidRPr="003D5F3E">
                    <w:rPr>
                      <w:rFonts w:ascii="Times New Roman" w:hAnsi="Times New Roman" w:cs="Georgia"/>
                      <w:sz w:val="22"/>
                      <w:szCs w:val="28"/>
                    </w:rPr>
                    <w:t>Barbon</w:t>
                  </w:r>
                  <w:proofErr w:type="spellEnd"/>
                  <w:r w:rsidRPr="003D5F3E">
                    <w:rPr>
                      <w:rFonts w:ascii="Times New Roman" w:hAnsi="Times New Roman" w:cs="Georgia"/>
                      <w:sz w:val="22"/>
                      <w:szCs w:val="28"/>
                    </w:rPr>
                    <w:t xml:space="preserve"> Beck.  The latter is at the end of </w:t>
                  </w:r>
                  <w:proofErr w:type="spellStart"/>
                  <w:r w:rsidRPr="003D5F3E">
                    <w:rPr>
                      <w:rFonts w:ascii="Times New Roman" w:hAnsi="Times New Roman" w:cs="Georgia"/>
                      <w:sz w:val="22"/>
                      <w:szCs w:val="28"/>
                    </w:rPr>
                    <w:t>Beckfoot</w:t>
                  </w:r>
                  <w:proofErr w:type="spellEnd"/>
                  <w:r w:rsidRPr="003D5F3E">
                    <w:rPr>
                      <w:rFonts w:ascii="Times New Roman" w:hAnsi="Times New Roman" w:cs="Georgia"/>
                      <w:sz w:val="22"/>
                      <w:szCs w:val="28"/>
                    </w:rPr>
                    <w:t xml:space="preserve"> Lane, adjacent to the p</w:t>
                  </w:r>
                  <w:r>
                    <w:rPr>
                      <w:rFonts w:ascii="Times New Roman" w:hAnsi="Times New Roman" w:cs="Georgia"/>
                      <w:sz w:val="22"/>
                      <w:szCs w:val="28"/>
                    </w:rPr>
                    <w:t>ackhorse bridge (see photograph on page 2)</w:t>
                  </w:r>
                </w:p>
                <w:p w:rsidR="00A92DDF" w:rsidRDefault="00284D3A">
                  <w:r w:rsidRPr="003D5F3E">
                    <w:rPr>
                      <w:rFonts w:ascii="Times New Roman" w:hAnsi="Times New Roman" w:cs="Georgia"/>
                      <w:sz w:val="22"/>
                      <w:szCs w:val="28"/>
                    </w:rPr>
                    <w:t xml:space="preserve">Downstream there are many other examples of fencing, installing alternative watering points for cattle, INNS </w:t>
                  </w:r>
                </w:p>
              </w:txbxContent>
            </v:textbox>
            <w10:wrap type="tight" anchorx="page" anchory="page"/>
          </v:shape>
        </w:pict>
      </w:r>
      <w:r>
        <w:rPr>
          <w:rFonts w:ascii="Times New Roman" w:hAnsi="Times New Roman"/>
          <w:noProof/>
        </w:rPr>
        <w:pict>
          <v:shape id="_x0000_s1029" type="#_x0000_t202" style="position:absolute;margin-left:139.2pt;margin-top:94.65pt;width:401.8pt;height:175.35pt;z-index:251660288;mso-wrap-edited:f;mso-position-horizontal-relative:page;mso-position-vertical-relative:page" wrapcoords="0 0 21600 0 21600 21600 0 21600 0 0" mv:complextextbox="1" filled="f" stroked="f">
            <v:fill o:detectmouseclick="t"/>
            <v:textbox style="mso-next-textbox:#_x0000_s1029" inset="2.5mm,.5mm,2.5mm,.5mm">
              <w:txbxContent>
                <w:p w:rsidR="00A92DDF" w:rsidRPr="00DD3CB1" w:rsidRDefault="00284D3A" w:rsidP="002D3CD4">
                  <w:pPr>
                    <w:rPr>
                      <w:rFonts w:ascii="Times New Roman" w:hAnsi="Times New Roman"/>
                      <w:b/>
                    </w:rPr>
                  </w:pPr>
                  <w:r w:rsidRPr="00DD3CB1">
                    <w:rPr>
                      <w:rFonts w:ascii="Times New Roman" w:hAnsi="Times New Roman"/>
                      <w:b/>
                    </w:rPr>
                    <w:t>The Lune Rivers Trust</w:t>
                  </w:r>
                </w:p>
                <w:p w:rsidR="00A92DDF" w:rsidRPr="00DD3CB1" w:rsidRDefault="00284D3A" w:rsidP="002D3CD4">
                  <w:pPr>
                    <w:jc w:val="both"/>
                    <w:rPr>
                      <w:rFonts w:ascii="Times New Roman" w:hAnsi="Times New Roman" w:cs="Times New Roman"/>
                      <w:sz w:val="22"/>
                    </w:rPr>
                  </w:pPr>
                  <w:r w:rsidRPr="00DD3CB1">
                    <w:rPr>
                      <w:rFonts w:ascii="Times New Roman" w:hAnsi="Times New Roman" w:cs="Times New Roman"/>
                      <w:sz w:val="22"/>
                    </w:rPr>
                    <w:t xml:space="preserve">When we walk along the lovely stretch of river between Mill </w:t>
                  </w:r>
                  <w:proofErr w:type="spellStart"/>
                  <w:r w:rsidRPr="00DD3CB1">
                    <w:rPr>
                      <w:rFonts w:ascii="Times New Roman" w:hAnsi="Times New Roman" w:cs="Times New Roman"/>
                      <w:sz w:val="22"/>
                    </w:rPr>
                    <w:t>Aire</w:t>
                  </w:r>
                  <w:proofErr w:type="spellEnd"/>
                  <w:r w:rsidRPr="00DD3CB1">
                    <w:rPr>
                      <w:rFonts w:ascii="Times New Roman" w:hAnsi="Times New Roman" w:cs="Times New Roman"/>
                      <w:sz w:val="22"/>
                    </w:rPr>
                    <w:t xml:space="preserve"> and Devil’s b</w:t>
                  </w:r>
                  <w:r w:rsidRPr="00DD3CB1">
                    <w:rPr>
                      <w:rFonts w:ascii="Times New Roman" w:hAnsi="Times New Roman" w:cs="Times New Roman"/>
                      <w:sz w:val="22"/>
                    </w:rPr>
                    <w:t xml:space="preserve">ridge, we mostly assume that being pretty clean, full of fish, and with a very diverse habitat of insects birds and mammals is </w:t>
                  </w:r>
                  <w:r>
                    <w:rPr>
                      <w:rFonts w:ascii="Times New Roman" w:hAnsi="Times New Roman" w:cs="Times New Roman"/>
                      <w:sz w:val="22"/>
                    </w:rPr>
                    <w:t xml:space="preserve">somehow </w:t>
                  </w:r>
                  <w:r w:rsidRPr="00DD3CB1">
                    <w:rPr>
                      <w:rFonts w:ascii="Times New Roman" w:hAnsi="Times New Roman" w:cs="Times New Roman"/>
                      <w:sz w:val="22"/>
                    </w:rPr>
                    <w:t>natural - it’s how it’s always been.  Think again.</w:t>
                  </w:r>
                </w:p>
                <w:p w:rsidR="00A92DDF" w:rsidRPr="00DD3CB1" w:rsidRDefault="00284D3A" w:rsidP="002D3CD4">
                  <w:pPr>
                    <w:jc w:val="both"/>
                    <w:rPr>
                      <w:rFonts w:ascii="Times New Roman" w:hAnsi="Times New Roman" w:cs="Times New Roman"/>
                      <w:sz w:val="10"/>
                    </w:rPr>
                  </w:pPr>
                </w:p>
                <w:p w:rsidR="00A92DDF" w:rsidRPr="00DD3CB1" w:rsidRDefault="00284D3A" w:rsidP="002D3CD4">
                  <w:pPr>
                    <w:jc w:val="both"/>
                    <w:rPr>
                      <w:rFonts w:ascii="Times New Roman" w:hAnsi="Times New Roman" w:cs="Georgia"/>
                      <w:sz w:val="22"/>
                      <w:szCs w:val="28"/>
                    </w:rPr>
                  </w:pPr>
                  <w:r w:rsidRPr="00DD3CB1">
                    <w:rPr>
                      <w:rFonts w:ascii="Times New Roman" w:hAnsi="Times New Roman" w:cs="Times New Roman"/>
                      <w:sz w:val="22"/>
                    </w:rPr>
                    <w:t>You may not be aware of it, but there</w:t>
                  </w:r>
                  <w:r w:rsidRPr="00DD3CB1">
                    <w:rPr>
                      <w:rFonts w:ascii="Times New Roman" w:hAnsi="Times New Roman" w:cs="Georgia"/>
                      <w:sz w:val="22"/>
                      <w:szCs w:val="28"/>
                    </w:rPr>
                    <w:t xml:space="preserve"> is a charity dedicated to the </w:t>
                  </w:r>
                  <w:hyperlink r:id="rId6" w:history="1">
                    <w:r w:rsidRPr="00DD3CB1">
                      <w:rPr>
                        <w:rFonts w:ascii="Times New Roman" w:hAnsi="Times New Roman" w:cs="Georgia"/>
                        <w:sz w:val="22"/>
                        <w:szCs w:val="28"/>
                      </w:rPr>
                      <w:t>conservation</w:t>
                    </w:r>
                  </w:hyperlink>
                  <w:r w:rsidRPr="00DD3CB1">
                    <w:rPr>
                      <w:rFonts w:ascii="Times New Roman" w:hAnsi="Times New Roman" w:cs="Georgia"/>
                      <w:sz w:val="22"/>
                      <w:szCs w:val="28"/>
                    </w:rPr>
                    <w:t xml:space="preserve">, </w:t>
                  </w:r>
                  <w:hyperlink r:id="rId7" w:history="1">
                    <w:r w:rsidRPr="00DD3CB1">
                      <w:rPr>
                        <w:rFonts w:ascii="Times New Roman" w:hAnsi="Times New Roman" w:cs="Georgia"/>
                        <w:sz w:val="22"/>
                        <w:szCs w:val="28"/>
                      </w:rPr>
                      <w:t>protection</w:t>
                    </w:r>
                  </w:hyperlink>
                  <w:r w:rsidRPr="00DD3CB1">
                    <w:rPr>
                      <w:rFonts w:ascii="Times New Roman" w:hAnsi="Times New Roman" w:cs="Georgia"/>
                      <w:sz w:val="22"/>
                      <w:szCs w:val="28"/>
                    </w:rPr>
                    <w:t xml:space="preserve">, </w:t>
                  </w:r>
                  <w:hyperlink r:id="rId8" w:history="1">
                    <w:r w:rsidRPr="00DD3CB1">
                      <w:rPr>
                        <w:rFonts w:ascii="Times New Roman" w:hAnsi="Times New Roman" w:cs="Georgia"/>
                        <w:sz w:val="22"/>
                        <w:szCs w:val="28"/>
                      </w:rPr>
                      <w:t>rehabilitation</w:t>
                    </w:r>
                  </w:hyperlink>
                  <w:r w:rsidRPr="00DD3CB1">
                    <w:rPr>
                      <w:rFonts w:ascii="Times New Roman" w:hAnsi="Times New Roman" w:cs="Georgia"/>
                      <w:sz w:val="22"/>
                      <w:szCs w:val="28"/>
                    </w:rPr>
                    <w:t xml:space="preserve"> and </w:t>
                  </w:r>
                  <w:hyperlink r:id="rId9" w:history="1">
                    <w:r w:rsidRPr="00DD3CB1">
                      <w:rPr>
                        <w:rFonts w:ascii="Times New Roman" w:hAnsi="Times New Roman" w:cs="Georgia"/>
                        <w:sz w:val="22"/>
                        <w:szCs w:val="28"/>
                      </w:rPr>
                      <w:t>improvement of the River Lune</w:t>
                    </w:r>
                  </w:hyperlink>
                  <w:r w:rsidRPr="00DD3CB1">
                    <w:rPr>
                      <w:rFonts w:ascii="Times New Roman" w:hAnsi="Times New Roman" w:cs="Georgia"/>
                      <w:sz w:val="22"/>
                      <w:szCs w:val="28"/>
                    </w:rPr>
                    <w:t xml:space="preserve"> throughout its whole length, as well as its twenty or so tributaries</w:t>
                  </w:r>
                </w:p>
                <w:p w:rsidR="00A92DDF" w:rsidRPr="00DD3CB1" w:rsidRDefault="00284D3A" w:rsidP="002D3CD4">
                  <w:pPr>
                    <w:jc w:val="both"/>
                    <w:rPr>
                      <w:rFonts w:ascii="Times New Roman" w:hAnsi="Times New Roman" w:cs="Georgia"/>
                      <w:sz w:val="10"/>
                      <w:szCs w:val="28"/>
                    </w:rPr>
                  </w:pPr>
                </w:p>
                <w:p w:rsidR="00A92DDF" w:rsidRDefault="00284D3A" w:rsidP="002D3CD4">
                  <w:pPr>
                    <w:jc w:val="both"/>
                    <w:rPr>
                      <w:rFonts w:ascii="Times New Roman" w:hAnsi="Times New Roman" w:cs="Georgia"/>
                      <w:sz w:val="22"/>
                      <w:szCs w:val="28"/>
                    </w:rPr>
                  </w:pPr>
                  <w:r w:rsidRPr="00DD3CB1">
                    <w:rPr>
                      <w:rFonts w:ascii="Times New Roman" w:hAnsi="Times New Roman" w:cs="Georgia"/>
                      <w:sz w:val="22"/>
                      <w:szCs w:val="28"/>
                    </w:rPr>
                    <w:t xml:space="preserve">The aim of the Lune Rivers Trust is to protect and improve the </w:t>
                  </w:r>
                  <w:proofErr w:type="spellStart"/>
                  <w:r w:rsidRPr="00DD3CB1">
                    <w:rPr>
                      <w:rFonts w:ascii="Times New Roman" w:hAnsi="Times New Roman" w:cs="Georgia"/>
                      <w:sz w:val="22"/>
                      <w:szCs w:val="28"/>
                    </w:rPr>
                    <w:t>riverine</w:t>
                  </w:r>
                  <w:proofErr w:type="spellEnd"/>
                  <w:r w:rsidRPr="00DD3CB1">
                    <w:rPr>
                      <w:rFonts w:ascii="Times New Roman" w:hAnsi="Times New Roman" w:cs="Georgia"/>
                      <w:sz w:val="22"/>
                      <w:szCs w:val="28"/>
                    </w:rPr>
                    <w:t xml:space="preserve"> habitat and encourage </w:t>
                  </w:r>
                  <w:hyperlink r:id="rId10" w:history="1">
                    <w:r w:rsidRPr="00DD3CB1">
                      <w:rPr>
                        <w:rFonts w:ascii="Times New Roman" w:hAnsi="Times New Roman" w:cs="Georgia"/>
                        <w:sz w:val="22"/>
                        <w:szCs w:val="28"/>
                      </w:rPr>
                      <w:t>biodiversity</w:t>
                    </w:r>
                  </w:hyperlink>
                  <w:r w:rsidRPr="00DD3CB1">
                    <w:rPr>
                      <w:rFonts w:ascii="Times New Roman" w:hAnsi="Times New Roman" w:cs="Georgia"/>
                      <w:sz w:val="22"/>
                      <w:szCs w:val="28"/>
                    </w:rPr>
                    <w:t xml:space="preserve">, and the improving quality of one of </w:t>
                  </w:r>
                  <w:proofErr w:type="spellStart"/>
                  <w:r w:rsidRPr="00DD3CB1">
                    <w:rPr>
                      <w:rFonts w:ascii="Times New Roman" w:hAnsi="Times New Roman" w:cs="Georgia"/>
                      <w:sz w:val="22"/>
                      <w:szCs w:val="28"/>
                    </w:rPr>
                    <w:t>Kirkby</w:t>
                  </w:r>
                  <w:proofErr w:type="spellEnd"/>
                  <w:r w:rsidRPr="00DD3CB1">
                    <w:rPr>
                      <w:rFonts w:ascii="Times New Roman" w:hAnsi="Times New Roman" w:cs="Georgia"/>
                      <w:sz w:val="22"/>
                      <w:szCs w:val="28"/>
                    </w:rPr>
                    <w:t xml:space="preserve"> Lonsdale’s greatest assets is in no small measure thanks to them.</w:t>
                  </w:r>
                </w:p>
                <w:p w:rsidR="00A92DDF" w:rsidRPr="003D5F3E" w:rsidRDefault="00284D3A" w:rsidP="002D3CD4">
                  <w:pPr>
                    <w:jc w:val="both"/>
                    <w:rPr>
                      <w:rFonts w:ascii="Times New Roman" w:hAnsi="Times New Roman" w:cs="Georgia"/>
                      <w:sz w:val="10"/>
                      <w:szCs w:val="28"/>
                    </w:rPr>
                  </w:pPr>
                </w:p>
                <w:p w:rsidR="00A92DDF" w:rsidRPr="0082008C" w:rsidRDefault="00284D3A" w:rsidP="002D3CD4">
                  <w:pPr>
                    <w:widowControl w:val="0"/>
                    <w:autoSpaceDE w:val="0"/>
                    <w:autoSpaceDN w:val="0"/>
                    <w:adjustRightInd w:val="0"/>
                    <w:jc w:val="both"/>
                    <w:rPr>
                      <w:rFonts w:ascii="Times New Roman" w:hAnsi="Times New Roman" w:cs="Arial"/>
                      <w:sz w:val="22"/>
                      <w:szCs w:val="20"/>
                    </w:rPr>
                  </w:pPr>
                  <w:r w:rsidRPr="00DD3CB1">
                    <w:rPr>
                      <w:rFonts w:ascii="Times New Roman" w:hAnsi="Times New Roman" w:cs="Georgia"/>
                      <w:sz w:val="22"/>
                      <w:szCs w:val="28"/>
                    </w:rPr>
                    <w:t xml:space="preserve">The Trust started life as The Lune Habitat Group. Since 2000 the Group, which </w:t>
                  </w:r>
                  <w:r w:rsidRPr="00DD3CB1">
                    <w:rPr>
                      <w:rFonts w:ascii="Times New Roman" w:hAnsi="Times New Roman" w:cs="Georgia"/>
                      <w:sz w:val="22"/>
                      <w:szCs w:val="28"/>
                    </w:rPr>
                    <w:t>was</w:t>
                  </w:r>
                </w:p>
              </w:txbxContent>
            </v:textbox>
            <w10:wrap type="tight" anchorx="page" anchory="page"/>
          </v:shape>
        </w:pict>
      </w:r>
      <w:r>
        <w:rPr>
          <w:rFonts w:ascii="Times New Roman" w:hAnsi="Times New Roman"/>
          <w:noProof/>
        </w:rPr>
        <w:pict>
          <v:shape id="_x0000_s1028" type="#_x0000_t202" style="position:absolute;margin-left:54.5pt;margin-top:95.15pt;width:84.2pt;height:170.65pt;z-index:251659264;mso-wrap-edited:f;mso-position-horizontal-relative:page;mso-position-vertical-relative:page" wrapcoords="-171 0 -171 21500 21771 21500 21771 0 -171 0" mv:complextextbox="1" filled="f" strokeweight="1pt">
            <v:fill o:detectmouseclick="t"/>
            <v:textbox style="mso-next-textbox:#_x0000_s1028" inset="1mm,1mm,1mm,1mm">
              <w:txbxContent>
                <w:p w:rsidR="00A92DDF" w:rsidRDefault="00284D3A" w:rsidP="002D3CD4">
                  <w:pPr>
                    <w:jc w:val="center"/>
                    <w:rPr>
                      <w:rFonts w:ascii="Times New Roman" w:hAnsi="Times New Roman"/>
                    </w:rPr>
                  </w:pPr>
                  <w:r w:rsidRPr="00ED64BD">
                    <w:rPr>
                      <w:rFonts w:ascii="Times New Roman" w:hAnsi="Times New Roman"/>
                    </w:rPr>
                    <w:t>Contents</w:t>
                  </w:r>
                </w:p>
                <w:p w:rsidR="00A92DDF" w:rsidRPr="00773470" w:rsidRDefault="00284D3A" w:rsidP="002D3CD4">
                  <w:pPr>
                    <w:pStyle w:val="ListParagraph"/>
                    <w:numPr>
                      <w:ilvl w:val="0"/>
                      <w:numId w:val="1"/>
                    </w:numPr>
                    <w:spacing w:line="288" w:lineRule="auto"/>
                    <w:ind w:left="227" w:hanging="227"/>
                    <w:rPr>
                      <w:rFonts w:ascii="Times New Roman" w:hAnsi="Times New Roman"/>
                      <w:sz w:val="20"/>
                    </w:rPr>
                  </w:pPr>
                  <w:r w:rsidRPr="00773470">
                    <w:rPr>
                      <w:rFonts w:ascii="Times New Roman" w:hAnsi="Times New Roman"/>
                      <w:sz w:val="20"/>
                    </w:rPr>
                    <w:t>Lune Rivers Trust</w:t>
                  </w:r>
                </w:p>
                <w:p w:rsidR="00A92DDF" w:rsidRPr="00773470" w:rsidRDefault="00284D3A" w:rsidP="002D3CD4">
                  <w:pPr>
                    <w:pStyle w:val="ListParagraph"/>
                    <w:numPr>
                      <w:ilvl w:val="0"/>
                      <w:numId w:val="1"/>
                    </w:numPr>
                    <w:spacing w:before="120" w:line="312" w:lineRule="auto"/>
                    <w:ind w:left="227" w:hanging="227"/>
                    <w:rPr>
                      <w:rFonts w:ascii="Times New Roman" w:hAnsi="Times New Roman"/>
                      <w:sz w:val="20"/>
                    </w:rPr>
                  </w:pPr>
                  <w:r w:rsidRPr="00773470">
                    <w:rPr>
                      <w:rFonts w:ascii="Times New Roman" w:hAnsi="Times New Roman"/>
                      <w:sz w:val="20"/>
                    </w:rPr>
                    <w:t>Market Square Lamp</w:t>
                  </w:r>
                  <w:r>
                    <w:rPr>
                      <w:rFonts w:ascii="Times New Roman" w:hAnsi="Times New Roman"/>
                      <w:sz w:val="20"/>
                    </w:rPr>
                    <w:t>-p</w:t>
                  </w:r>
                  <w:r w:rsidRPr="00773470">
                    <w:rPr>
                      <w:rFonts w:ascii="Times New Roman" w:hAnsi="Times New Roman"/>
                      <w:sz w:val="20"/>
                    </w:rPr>
                    <w:t>ost</w:t>
                  </w:r>
                </w:p>
                <w:p w:rsidR="00A92DDF" w:rsidRPr="00773470" w:rsidRDefault="00284D3A" w:rsidP="002D3CD4">
                  <w:pPr>
                    <w:pStyle w:val="ListParagraph"/>
                    <w:numPr>
                      <w:ilvl w:val="0"/>
                      <w:numId w:val="1"/>
                    </w:numPr>
                    <w:spacing w:line="312" w:lineRule="auto"/>
                    <w:ind w:left="227" w:hanging="227"/>
                    <w:rPr>
                      <w:rFonts w:ascii="Times New Roman" w:hAnsi="Times New Roman"/>
                      <w:sz w:val="20"/>
                    </w:rPr>
                  </w:pPr>
                  <w:proofErr w:type="spellStart"/>
                  <w:r w:rsidRPr="00773470">
                    <w:rPr>
                      <w:rFonts w:ascii="Times New Roman" w:hAnsi="Times New Roman"/>
                      <w:sz w:val="20"/>
                    </w:rPr>
                    <w:t>Barbon</w:t>
                  </w:r>
                  <w:proofErr w:type="spellEnd"/>
                  <w:r w:rsidRPr="00773470">
                    <w:rPr>
                      <w:rFonts w:ascii="Times New Roman" w:hAnsi="Times New Roman"/>
                      <w:sz w:val="20"/>
                    </w:rPr>
                    <w:t xml:space="preserve"> ‘railway’ bridge</w:t>
                  </w:r>
                </w:p>
                <w:p w:rsidR="00A92DDF" w:rsidRPr="00773470" w:rsidRDefault="00284D3A" w:rsidP="002D3CD4">
                  <w:pPr>
                    <w:pStyle w:val="ListParagraph"/>
                    <w:numPr>
                      <w:ilvl w:val="0"/>
                      <w:numId w:val="1"/>
                    </w:numPr>
                    <w:spacing w:line="312" w:lineRule="auto"/>
                    <w:ind w:left="227" w:hanging="227"/>
                    <w:rPr>
                      <w:rFonts w:ascii="Times New Roman" w:hAnsi="Times New Roman"/>
                      <w:sz w:val="20"/>
                    </w:rPr>
                  </w:pPr>
                  <w:r w:rsidRPr="00773470">
                    <w:rPr>
                      <w:rFonts w:ascii="Times New Roman" w:hAnsi="Times New Roman"/>
                      <w:sz w:val="20"/>
                    </w:rPr>
                    <w:t>Planning Matters</w:t>
                  </w:r>
                </w:p>
                <w:p w:rsidR="00A92DDF" w:rsidRPr="00773470" w:rsidRDefault="00284D3A" w:rsidP="002D3CD4">
                  <w:pPr>
                    <w:pStyle w:val="ListParagraph"/>
                    <w:numPr>
                      <w:ilvl w:val="0"/>
                      <w:numId w:val="1"/>
                    </w:numPr>
                    <w:ind w:left="227" w:hanging="227"/>
                    <w:rPr>
                      <w:rFonts w:ascii="Times New Roman" w:hAnsi="Times New Roman"/>
                      <w:sz w:val="20"/>
                    </w:rPr>
                  </w:pPr>
                  <w:r w:rsidRPr="00773470">
                    <w:rPr>
                      <w:rFonts w:ascii="Times New Roman" w:hAnsi="Times New Roman"/>
                      <w:sz w:val="20"/>
                    </w:rPr>
                    <w:t>Retail Premises - then and now</w:t>
                  </w:r>
                </w:p>
              </w:txbxContent>
            </v:textbox>
            <w10:wrap type="tight" anchorx="page" anchory="page"/>
          </v:shape>
        </w:pict>
      </w:r>
      <w:r>
        <w:rPr>
          <w:rFonts w:ascii="Times New Roman" w:hAnsi="Times New Roman"/>
          <w:noProof/>
        </w:rPr>
        <w:pict>
          <v:shape id="_x0000_s1027" type="#_x0000_t202" style="position:absolute;margin-left:55.5pt;margin-top:55.5pt;width:484pt;height:37.65pt;z-index:251658240;mso-wrap-edited:f;mso-position-horizontal-relative:page;mso-position-vertical-relative:page" wrapcoords="-67 0 -67 21257 21667 21257 21667 0 -67 0" mv:complextextbox="1" filled="f" strokecolor="black [3213]" strokeweight="3pt">
            <v:fill o:detectmouseclick="t"/>
            <v:stroke linestyle="thinThin"/>
            <v:textbox style="mso-next-textbox:#_x0000_s1027" inset="5mm,2mm,5mm,1mm">
              <w:txbxContent>
                <w:p w:rsidR="00A92DDF" w:rsidRPr="003D5F3E" w:rsidRDefault="00284D3A" w:rsidP="002D3CD4">
                  <w:pPr>
                    <w:spacing w:line="216" w:lineRule="auto"/>
                    <w:jc w:val="center"/>
                    <w:rPr>
                      <w:rFonts w:ascii="Times New Roman" w:hAnsi="Times New Roman"/>
                      <w:i/>
                      <w:sz w:val="32"/>
                    </w:rPr>
                  </w:pPr>
                  <w:proofErr w:type="spellStart"/>
                  <w:r w:rsidRPr="003D5F3E">
                    <w:rPr>
                      <w:rFonts w:ascii="Times New Roman" w:hAnsi="Times New Roman"/>
                      <w:i/>
                      <w:sz w:val="32"/>
                    </w:rPr>
                    <w:t>Kirkby</w:t>
                  </w:r>
                  <w:proofErr w:type="spellEnd"/>
                  <w:r w:rsidRPr="003D5F3E">
                    <w:rPr>
                      <w:rFonts w:ascii="Times New Roman" w:hAnsi="Times New Roman"/>
                      <w:i/>
                      <w:sz w:val="32"/>
                    </w:rPr>
                    <w:t xml:space="preserve"> Lonsdale &amp; District Civic Society Newsletter - </w:t>
                  </w:r>
                  <w:r>
                    <w:rPr>
                      <w:rFonts w:ascii="Times New Roman" w:hAnsi="Times New Roman"/>
                      <w:i/>
                      <w:sz w:val="32"/>
                    </w:rPr>
                    <w:t>Autumn</w:t>
                  </w:r>
                  <w:r w:rsidRPr="003D5F3E">
                    <w:rPr>
                      <w:rFonts w:ascii="Times New Roman" w:hAnsi="Times New Roman"/>
                      <w:i/>
                      <w:sz w:val="32"/>
                    </w:rPr>
                    <w:t xml:space="preserve"> 2015</w:t>
                  </w:r>
                </w:p>
              </w:txbxContent>
            </v:textbox>
            <w10:wrap type="tight" anchorx="page" anchory="page"/>
          </v:shape>
        </w:pict>
      </w:r>
      <w:r w:rsidRPr="00DD70C4">
        <w:rPr>
          <w:rFonts w:ascii="Times New Roman" w:hAnsi="Times New Roman" w:cs="Georgia"/>
          <w:sz w:val="22"/>
          <w:szCs w:val="28"/>
        </w:rPr>
        <w:t xml:space="preserve"> </w:t>
      </w:r>
      <w:r>
        <w:rPr>
          <w:rFonts w:ascii="Times New Roman" w:hAnsi="Times New Roman"/>
        </w:rPr>
        <w:br w:type="page"/>
      </w:r>
      <w:r w:rsidRPr="006D6F06">
        <w:rPr>
          <w:noProof/>
        </w:rPr>
        <w:pict>
          <v:shape id="_x0000_s1051" type="#_x0000_t202" style="position:absolute;margin-left:337.1pt;margin-top:559.35pt;width:106.15pt;height:229.1pt;z-index:251679744;mso-wrap-edited:f;mso-position-horizontal-relative:page;mso-position-vertical-relative:page" wrapcoords="0 0 21600 0 21600 21600 0 21600 0 0" mv:complextextbox="1" filled="f" stroked="f">
            <v:fill o:detectmouseclick="t"/>
            <v:textbox style="mso-next-textbox:#_x0000_s1051" inset="2.5mm,.5mm,2.5mm,1.5mm">
              <w:txbxContent>
                <w:p w:rsidR="00A92DDF" w:rsidRDefault="00284D3A" w:rsidP="00456D94">
                  <w:pPr>
                    <w:widowControl w:val="0"/>
                    <w:autoSpaceDE w:val="0"/>
                    <w:autoSpaceDN w:val="0"/>
                    <w:adjustRightInd w:val="0"/>
                    <w:jc w:val="both"/>
                    <w:rPr>
                      <w:rFonts w:ascii="Times New Roman" w:hAnsi="Times New Roman" w:cs="Arial"/>
                      <w:sz w:val="22"/>
                      <w:szCs w:val="20"/>
                    </w:rPr>
                  </w:pPr>
                  <w:proofErr w:type="gramStart"/>
                  <w:r>
                    <w:rPr>
                      <w:rFonts w:ascii="Times New Roman" w:hAnsi="Times New Roman" w:cs="Arial"/>
                      <w:sz w:val="22"/>
                      <w:szCs w:val="20"/>
                    </w:rPr>
                    <w:t>probably</w:t>
                  </w:r>
                  <w:proofErr w:type="gramEnd"/>
                  <w:r>
                    <w:rPr>
                      <w:rFonts w:ascii="Times New Roman" w:hAnsi="Times New Roman" w:cs="Arial"/>
                      <w:sz w:val="22"/>
                      <w:szCs w:val="20"/>
                    </w:rPr>
                    <w:t xml:space="preserve"> moved to its present location when the Monument was built in 1905. </w:t>
                  </w:r>
                </w:p>
                <w:p w:rsidR="00A92DDF" w:rsidRPr="0082008C" w:rsidRDefault="00284D3A" w:rsidP="00456D94">
                  <w:pPr>
                    <w:widowControl w:val="0"/>
                    <w:autoSpaceDE w:val="0"/>
                    <w:autoSpaceDN w:val="0"/>
                    <w:adjustRightInd w:val="0"/>
                    <w:jc w:val="both"/>
                    <w:rPr>
                      <w:rFonts w:ascii="Times New Roman" w:hAnsi="Times New Roman" w:cs="Arial"/>
                      <w:sz w:val="10"/>
                      <w:szCs w:val="20"/>
                    </w:rPr>
                  </w:pPr>
                </w:p>
                <w:p w:rsidR="00A92DDF" w:rsidRPr="00877765" w:rsidRDefault="00284D3A" w:rsidP="00877765">
                  <w:pPr>
                    <w:widowControl w:val="0"/>
                    <w:autoSpaceDE w:val="0"/>
                    <w:autoSpaceDN w:val="0"/>
                    <w:adjustRightInd w:val="0"/>
                    <w:jc w:val="both"/>
                    <w:rPr>
                      <w:rFonts w:ascii="Times New Roman" w:hAnsi="Times New Roman" w:cs="Arial"/>
                      <w:sz w:val="22"/>
                      <w:szCs w:val="20"/>
                    </w:rPr>
                  </w:pPr>
                  <w:r>
                    <w:rPr>
                      <w:rFonts w:ascii="Times New Roman" w:hAnsi="Times New Roman" w:cs="Arial"/>
                      <w:sz w:val="22"/>
                      <w:szCs w:val="20"/>
                    </w:rPr>
                    <w:t>This restoration has revealed damage - a section of the base had been fractured and welded back into place - which probably happened during the move. The next task is to try and remove s</w:t>
                  </w:r>
                  <w:r>
                    <w:rPr>
                      <w:rFonts w:ascii="Times New Roman" w:hAnsi="Times New Roman" w:cs="Arial"/>
                      <w:sz w:val="22"/>
                      <w:szCs w:val="20"/>
                    </w:rPr>
                    <w:t>ome of the street clutter around it.</w:t>
                  </w:r>
                </w:p>
              </w:txbxContent>
            </v:textbox>
            <w10:wrap type="tight" anchorx="page" anchory="page"/>
          </v:shape>
        </w:pict>
      </w:r>
      <w:r>
        <w:rPr>
          <w:noProof/>
        </w:rPr>
        <w:drawing>
          <wp:anchor distT="0" distB="0" distL="114300" distR="114300" simplePos="0" relativeHeight="251674624" behindDoc="0" locked="0" layoutInCell="1" allowOverlap="1">
            <wp:simplePos x="0" y="0"/>
            <wp:positionH relativeFrom="page">
              <wp:posOffset>2649855</wp:posOffset>
            </wp:positionH>
            <wp:positionV relativeFrom="page">
              <wp:posOffset>7120255</wp:posOffset>
            </wp:positionV>
            <wp:extent cx="1583055" cy="2853055"/>
            <wp:effectExtent l="50800" t="25400" r="17145" b="17145"/>
            <wp:wrapTight wrapText="bothSides">
              <wp:wrapPolygon edited="0">
                <wp:start x="-693" y="-192"/>
                <wp:lineTo x="-693" y="21730"/>
                <wp:lineTo x="21834" y="21730"/>
                <wp:lineTo x="21834" y="-192"/>
                <wp:lineTo x="-693" y="-192"/>
              </wp:wrapPolygon>
            </wp:wrapTight>
            <wp:docPr id="24" name="Picture 24" descr=":::::Desktop:DSC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DSC_5309.jpg"/>
                    <pic:cNvPicPr>
                      <a:picLocks noChangeAspect="1" noChangeArrowheads="1"/>
                    </pic:cNvPicPr>
                  </pic:nvPicPr>
                  <pic:blipFill>
                    <a:blip r:embed="rId11"/>
                    <a:srcRect/>
                    <a:stretch>
                      <a:fillRect/>
                    </a:stretch>
                  </pic:blipFill>
                  <pic:spPr bwMode="auto">
                    <a:xfrm>
                      <a:off x="0" y="0"/>
                      <a:ext cx="1583055" cy="2853055"/>
                    </a:xfrm>
                    <a:prstGeom prst="rect">
                      <a:avLst/>
                    </a:prstGeom>
                    <a:noFill/>
                    <a:ln w="6350" cmpd="sng">
                      <a:solidFill>
                        <a:schemeClr val="tx1"/>
                      </a:solid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page">
              <wp:posOffset>685165</wp:posOffset>
            </wp:positionH>
            <wp:positionV relativeFrom="page">
              <wp:posOffset>7137400</wp:posOffset>
            </wp:positionV>
            <wp:extent cx="1794510" cy="2844800"/>
            <wp:effectExtent l="50800" t="25400" r="34290" b="0"/>
            <wp:wrapTight wrapText="bothSides">
              <wp:wrapPolygon edited="0">
                <wp:start x="-611" y="-193"/>
                <wp:lineTo x="-611" y="21600"/>
                <wp:lineTo x="22013" y="21600"/>
                <wp:lineTo x="22013" y="-193"/>
                <wp:lineTo x="-611" y="-193"/>
              </wp:wrapPolygon>
            </wp:wrapTight>
            <wp:docPr id="23" name="Picture 23" descr=":::::Desktop:Kirkby Lonsdal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Kirkby Lonsdale 005.JPG"/>
                    <pic:cNvPicPr>
                      <a:picLocks noChangeAspect="1" noChangeArrowheads="1"/>
                    </pic:cNvPicPr>
                  </pic:nvPicPr>
                  <pic:blipFill>
                    <a:blip r:embed="rId12"/>
                    <a:srcRect/>
                    <a:stretch>
                      <a:fillRect/>
                    </a:stretch>
                  </pic:blipFill>
                  <pic:spPr bwMode="auto">
                    <a:xfrm>
                      <a:off x="0" y="0"/>
                      <a:ext cx="1794510" cy="2844800"/>
                    </a:xfrm>
                    <a:prstGeom prst="rect">
                      <a:avLst/>
                    </a:prstGeom>
                    <a:noFill/>
                    <a:ln w="6350" cmpd="sng">
                      <a:solidFill>
                        <a:schemeClr val="tx1"/>
                      </a:solidFill>
                      <a:miter lim="800000"/>
                      <a:headEnd/>
                      <a:tailEnd/>
                    </a:ln>
                  </pic:spPr>
                </pic:pic>
              </a:graphicData>
            </a:graphic>
          </wp:anchor>
        </w:drawing>
      </w:r>
      <w:r w:rsidRPr="006D6F06">
        <w:rPr>
          <w:noProof/>
        </w:rPr>
        <w:pict>
          <v:shape id="_x0000_s1050" type="#_x0000_t202" style="position:absolute;margin-left:53.25pt;margin-top:383.3pt;width:390pt;height:176.05pt;z-index:251677696;mso-wrap-edited:f;mso-position-horizontal-relative:page;mso-position-vertical-relative:page" wrapcoords="0 0 21600 0 21600 21600 0 21600 0 0" mv:complextextbox="1" filled="f" stroked="f">
            <v:fill o:detectmouseclick="t"/>
            <v:textbox style="mso-next-textbox:#_x0000_s1050" inset=",7.2pt,,.5mm">
              <w:txbxContent>
                <w:p w:rsidR="00A92DDF" w:rsidRPr="00CA111A" w:rsidRDefault="00284D3A" w:rsidP="00456D94">
                  <w:pPr>
                    <w:widowControl w:val="0"/>
                    <w:autoSpaceDE w:val="0"/>
                    <w:autoSpaceDN w:val="0"/>
                    <w:adjustRightInd w:val="0"/>
                    <w:rPr>
                      <w:rFonts w:ascii="Times New Roman" w:hAnsi="Times New Roman" w:cs="Arial"/>
                      <w:b/>
                      <w:szCs w:val="20"/>
                    </w:rPr>
                  </w:pPr>
                  <w:r>
                    <w:rPr>
                      <w:rFonts w:ascii="Times New Roman" w:hAnsi="Times New Roman" w:cs="Arial"/>
                      <w:b/>
                      <w:szCs w:val="20"/>
                    </w:rPr>
                    <w:t xml:space="preserve">Market Square </w:t>
                  </w:r>
                  <w:proofErr w:type="gramStart"/>
                  <w:r w:rsidRPr="00CA111A">
                    <w:rPr>
                      <w:rFonts w:ascii="Times New Roman" w:hAnsi="Times New Roman" w:cs="Arial"/>
                      <w:b/>
                      <w:szCs w:val="20"/>
                    </w:rPr>
                    <w:t>Lamp</w:t>
                  </w:r>
                  <w:r>
                    <w:rPr>
                      <w:rFonts w:ascii="Times New Roman" w:hAnsi="Times New Roman" w:cs="Arial"/>
                      <w:b/>
                      <w:szCs w:val="20"/>
                    </w:rPr>
                    <w:t>-</w:t>
                  </w:r>
                  <w:r w:rsidRPr="00CA111A">
                    <w:rPr>
                      <w:rFonts w:ascii="Times New Roman" w:hAnsi="Times New Roman" w:cs="Arial"/>
                      <w:b/>
                      <w:szCs w:val="20"/>
                    </w:rPr>
                    <w:t>post</w:t>
                  </w:r>
                  <w:proofErr w:type="gramEnd"/>
                </w:p>
                <w:p w:rsidR="00A92DDF" w:rsidRDefault="00284D3A" w:rsidP="00456D94">
                  <w:pPr>
                    <w:widowControl w:val="0"/>
                    <w:autoSpaceDE w:val="0"/>
                    <w:autoSpaceDN w:val="0"/>
                    <w:adjustRightInd w:val="0"/>
                    <w:jc w:val="both"/>
                    <w:rPr>
                      <w:rFonts w:ascii="Times New Roman" w:hAnsi="Times New Roman" w:cs="Arial"/>
                      <w:sz w:val="22"/>
                      <w:szCs w:val="20"/>
                    </w:rPr>
                  </w:pPr>
                  <w:r>
                    <w:rPr>
                      <w:rFonts w:ascii="Times New Roman" w:hAnsi="Times New Roman" w:cs="Arial"/>
                      <w:sz w:val="22"/>
                      <w:szCs w:val="20"/>
                    </w:rPr>
                    <w:t xml:space="preserve">The Victorian </w:t>
                  </w:r>
                  <w:proofErr w:type="gramStart"/>
                  <w:r>
                    <w:rPr>
                      <w:rFonts w:ascii="Times New Roman" w:hAnsi="Times New Roman" w:cs="Arial"/>
                      <w:sz w:val="22"/>
                      <w:szCs w:val="20"/>
                    </w:rPr>
                    <w:t>lamp-post</w:t>
                  </w:r>
                  <w:proofErr w:type="gramEnd"/>
                  <w:r>
                    <w:rPr>
                      <w:rFonts w:ascii="Times New Roman" w:hAnsi="Times New Roman" w:cs="Arial"/>
                      <w:sz w:val="22"/>
                      <w:szCs w:val="20"/>
                    </w:rPr>
                    <w:t xml:space="preserve"> in Market Square has been looking decidedly sorry for itself for a long time.  Now thanks to a project funded jointly by the Civic Society and </w:t>
                  </w:r>
                  <w:proofErr w:type="spellStart"/>
                  <w:r>
                    <w:rPr>
                      <w:rFonts w:ascii="Times New Roman" w:hAnsi="Times New Roman" w:cs="Arial"/>
                      <w:sz w:val="22"/>
                      <w:szCs w:val="20"/>
                    </w:rPr>
                    <w:t>Cumbria</w:t>
                  </w:r>
                  <w:proofErr w:type="spellEnd"/>
                  <w:r>
                    <w:rPr>
                      <w:rFonts w:ascii="Times New Roman" w:hAnsi="Times New Roman" w:cs="Arial"/>
                      <w:sz w:val="22"/>
                      <w:szCs w:val="20"/>
                    </w:rPr>
                    <w:t xml:space="preserve"> County Council it is looking cared for again. The specialist contractor we employed to carry out the work </w:t>
                  </w:r>
                </w:p>
                <w:p w:rsidR="00A92DDF" w:rsidRPr="00DA779D" w:rsidRDefault="00284D3A" w:rsidP="00456D94">
                  <w:pPr>
                    <w:pStyle w:val="ListParagraph"/>
                    <w:widowControl w:val="0"/>
                    <w:numPr>
                      <w:ilvl w:val="0"/>
                      <w:numId w:val="3"/>
                    </w:numPr>
                    <w:autoSpaceDE w:val="0"/>
                    <w:autoSpaceDN w:val="0"/>
                    <w:adjustRightInd w:val="0"/>
                    <w:ind w:left="426" w:hanging="283"/>
                    <w:jc w:val="both"/>
                    <w:rPr>
                      <w:rFonts w:ascii="Times New Roman" w:hAnsi="Times New Roman" w:cs="Arial"/>
                      <w:sz w:val="22"/>
                      <w:szCs w:val="20"/>
                    </w:rPr>
                  </w:pPr>
                  <w:r>
                    <w:rPr>
                      <w:rFonts w:ascii="Times New Roman" w:hAnsi="Times New Roman" w:cs="Arial"/>
                      <w:sz w:val="22"/>
                      <w:szCs w:val="20"/>
                    </w:rPr>
                    <w:t>Removed paint residues and rust, cleaning</w:t>
                  </w:r>
                  <w:r w:rsidRPr="00CA111A">
                    <w:rPr>
                      <w:rFonts w:ascii="Times New Roman" w:hAnsi="Times New Roman" w:cs="Arial"/>
                      <w:sz w:val="22"/>
                      <w:szCs w:val="20"/>
                    </w:rPr>
                    <w:t xml:space="preserve"> back t</w:t>
                  </w:r>
                  <w:r>
                    <w:rPr>
                      <w:rFonts w:ascii="Times New Roman" w:hAnsi="Times New Roman" w:cs="Arial"/>
                      <w:sz w:val="22"/>
                      <w:szCs w:val="20"/>
                    </w:rPr>
                    <w:t xml:space="preserve">o bare metal with a needle gun then </w:t>
                  </w:r>
                  <w:r w:rsidRPr="00CA111A">
                    <w:rPr>
                      <w:rFonts w:ascii="Times New Roman" w:hAnsi="Times New Roman" w:cs="Arial"/>
                      <w:sz w:val="22"/>
                      <w:szCs w:val="20"/>
                    </w:rPr>
                    <w:t xml:space="preserve">smoothed back with wire </w:t>
                  </w:r>
                  <w:r>
                    <w:rPr>
                      <w:rFonts w:ascii="Times New Roman" w:hAnsi="Times New Roman" w:cs="Arial"/>
                      <w:sz w:val="22"/>
                      <w:szCs w:val="20"/>
                    </w:rPr>
                    <w:t>cup brushes in an angle grinder</w:t>
                  </w:r>
                </w:p>
                <w:p w:rsidR="00A92DDF" w:rsidRPr="00DA779D" w:rsidRDefault="00284D3A" w:rsidP="00456D94">
                  <w:pPr>
                    <w:pStyle w:val="ListParagraph"/>
                    <w:widowControl w:val="0"/>
                    <w:numPr>
                      <w:ilvl w:val="0"/>
                      <w:numId w:val="3"/>
                    </w:numPr>
                    <w:autoSpaceDE w:val="0"/>
                    <w:autoSpaceDN w:val="0"/>
                    <w:adjustRightInd w:val="0"/>
                    <w:ind w:left="426" w:hanging="283"/>
                    <w:jc w:val="both"/>
                    <w:rPr>
                      <w:rFonts w:ascii="Times New Roman" w:hAnsi="Times New Roman" w:cs="Arial"/>
                      <w:sz w:val="22"/>
                      <w:szCs w:val="20"/>
                    </w:rPr>
                  </w:pPr>
                  <w:r>
                    <w:rPr>
                      <w:rFonts w:ascii="Times New Roman" w:hAnsi="Times New Roman" w:cs="Arial"/>
                      <w:sz w:val="22"/>
                      <w:szCs w:val="20"/>
                    </w:rPr>
                    <w:t>Primed i</w:t>
                  </w:r>
                  <w:r>
                    <w:rPr>
                      <w:rFonts w:ascii="Times New Roman" w:hAnsi="Times New Roman" w:cs="Arial"/>
                      <w:sz w:val="22"/>
                      <w:szCs w:val="20"/>
                    </w:rPr>
                    <w:t>n Zinc Phosphate,</w:t>
                  </w:r>
                  <w:r w:rsidRPr="00DA779D">
                    <w:rPr>
                      <w:rFonts w:ascii="Times New Roman" w:hAnsi="Times New Roman" w:cs="Arial"/>
                      <w:sz w:val="22"/>
                      <w:szCs w:val="20"/>
                    </w:rPr>
                    <w:t xml:space="preserve"> </w:t>
                  </w:r>
                  <w:r>
                    <w:rPr>
                      <w:rFonts w:ascii="Times New Roman" w:hAnsi="Times New Roman" w:cs="Arial"/>
                      <w:sz w:val="22"/>
                      <w:szCs w:val="20"/>
                    </w:rPr>
                    <w:t>applied</w:t>
                  </w:r>
                  <w:r w:rsidRPr="00CA111A">
                    <w:rPr>
                      <w:rFonts w:ascii="Times New Roman" w:hAnsi="Times New Roman" w:cs="Arial"/>
                      <w:sz w:val="22"/>
                      <w:szCs w:val="20"/>
                    </w:rPr>
                    <w:t xml:space="preserve"> a thick coat </w:t>
                  </w:r>
                  <w:r>
                    <w:rPr>
                      <w:rFonts w:ascii="Times New Roman" w:hAnsi="Times New Roman" w:cs="Arial"/>
                      <w:sz w:val="22"/>
                      <w:szCs w:val="20"/>
                    </w:rPr>
                    <w:t>of UPF beige,</w:t>
                  </w:r>
                  <w:r w:rsidRPr="00CA111A">
                    <w:rPr>
                      <w:rFonts w:ascii="Times New Roman" w:hAnsi="Times New Roman" w:cs="Arial"/>
                      <w:sz w:val="22"/>
                      <w:szCs w:val="20"/>
                    </w:rPr>
                    <w:t xml:space="preserve"> a primer filler coat</w:t>
                  </w:r>
                  <w:r>
                    <w:rPr>
                      <w:rFonts w:ascii="Times New Roman" w:hAnsi="Times New Roman" w:cs="Arial"/>
                      <w:sz w:val="22"/>
                      <w:szCs w:val="20"/>
                    </w:rPr>
                    <w:t>,</w:t>
                  </w:r>
                  <w:r w:rsidRPr="00CA111A">
                    <w:rPr>
                      <w:rFonts w:ascii="Times New Roman" w:hAnsi="Times New Roman" w:cs="Arial"/>
                      <w:sz w:val="22"/>
                      <w:szCs w:val="20"/>
                    </w:rPr>
                    <w:t xml:space="preserve"> which provides good protection</w:t>
                  </w:r>
                  <w:r>
                    <w:rPr>
                      <w:rFonts w:ascii="Times New Roman" w:hAnsi="Times New Roman" w:cs="Arial"/>
                      <w:sz w:val="22"/>
                      <w:szCs w:val="20"/>
                    </w:rPr>
                    <w:t>,</w:t>
                  </w:r>
                  <w:r w:rsidRPr="00CA111A">
                    <w:rPr>
                      <w:rFonts w:ascii="Times New Roman" w:hAnsi="Times New Roman" w:cs="Arial"/>
                      <w:sz w:val="22"/>
                      <w:szCs w:val="20"/>
                    </w:rPr>
                    <w:t xml:space="preserve"> fo</w:t>
                  </w:r>
                  <w:r>
                    <w:rPr>
                      <w:rFonts w:ascii="Times New Roman" w:hAnsi="Times New Roman" w:cs="Arial"/>
                      <w:sz w:val="22"/>
                      <w:szCs w:val="20"/>
                    </w:rPr>
                    <w:t>llowed by the final black coats</w:t>
                  </w:r>
                </w:p>
                <w:p w:rsidR="00A92DDF" w:rsidRDefault="00284D3A" w:rsidP="00456D94">
                  <w:pPr>
                    <w:pStyle w:val="ListParagraph"/>
                    <w:widowControl w:val="0"/>
                    <w:numPr>
                      <w:ilvl w:val="0"/>
                      <w:numId w:val="3"/>
                    </w:numPr>
                    <w:autoSpaceDE w:val="0"/>
                    <w:autoSpaceDN w:val="0"/>
                    <w:adjustRightInd w:val="0"/>
                    <w:ind w:left="426" w:hanging="283"/>
                    <w:jc w:val="both"/>
                    <w:rPr>
                      <w:rFonts w:ascii="Times New Roman" w:hAnsi="Times New Roman" w:cs="Arial"/>
                      <w:sz w:val="22"/>
                      <w:szCs w:val="20"/>
                    </w:rPr>
                  </w:pPr>
                  <w:r>
                    <w:rPr>
                      <w:rFonts w:ascii="Times New Roman" w:hAnsi="Times New Roman" w:cs="Arial"/>
                      <w:sz w:val="22"/>
                      <w:szCs w:val="20"/>
                    </w:rPr>
                    <w:t>Fitted a new lantern, appropriate to the period but with a low energy LED lamp.</w:t>
                  </w:r>
                </w:p>
                <w:p w:rsidR="00A92DDF" w:rsidRDefault="00284D3A">
                  <w:r>
                    <w:rPr>
                      <w:rFonts w:ascii="Times New Roman" w:hAnsi="Times New Roman" w:cs="Arial"/>
                      <w:sz w:val="22"/>
                      <w:szCs w:val="20"/>
                    </w:rPr>
                    <w:t>The age of the lamp is uncertain, b</w:t>
                  </w:r>
                  <w:r>
                    <w:rPr>
                      <w:rFonts w:ascii="Times New Roman" w:hAnsi="Times New Roman" w:cs="Arial"/>
                      <w:sz w:val="22"/>
                      <w:szCs w:val="20"/>
                    </w:rPr>
                    <w:t xml:space="preserve">ut it was originally a gas lamp.  We have a photograph from 1855 showing it in place opposite the entrance to the Royal Hotel, which would fit with the opening of the </w:t>
                  </w:r>
                  <w:proofErr w:type="spellStart"/>
                  <w:r>
                    <w:rPr>
                      <w:rFonts w:ascii="Times New Roman" w:hAnsi="Times New Roman" w:cs="Arial"/>
                      <w:sz w:val="22"/>
                      <w:szCs w:val="20"/>
                    </w:rPr>
                    <w:t>Kirkby</w:t>
                  </w:r>
                  <w:proofErr w:type="spellEnd"/>
                  <w:r>
                    <w:rPr>
                      <w:rFonts w:ascii="Times New Roman" w:hAnsi="Times New Roman" w:cs="Arial"/>
                      <w:sz w:val="22"/>
                      <w:szCs w:val="20"/>
                    </w:rPr>
                    <w:t xml:space="preserve"> Lonsdale Gas Works in 1850.  It was</w:t>
                  </w:r>
                </w:p>
              </w:txbxContent>
            </v:textbox>
            <w10:wrap type="tight" anchorx="page" anchory="page"/>
          </v:shape>
        </w:pict>
      </w:r>
      <w:r>
        <w:rPr>
          <w:noProof/>
        </w:rPr>
        <w:drawing>
          <wp:anchor distT="0" distB="0" distL="114300" distR="114300" simplePos="0" relativeHeight="251672576" behindDoc="0" locked="0" layoutInCell="1" allowOverlap="1">
            <wp:simplePos x="0" y="0"/>
            <wp:positionH relativeFrom="page">
              <wp:posOffset>5791200</wp:posOffset>
            </wp:positionH>
            <wp:positionV relativeFrom="page">
              <wp:posOffset>4808855</wp:posOffset>
            </wp:positionV>
            <wp:extent cx="1079500" cy="5198110"/>
            <wp:effectExtent l="50800" t="25400" r="12700" b="8890"/>
            <wp:wrapTight wrapText="bothSides">
              <wp:wrapPolygon edited="0">
                <wp:start x="-1016" y="-106"/>
                <wp:lineTo x="-1016" y="21637"/>
                <wp:lineTo x="21854" y="21637"/>
                <wp:lineTo x="21854" y="-106"/>
                <wp:lineTo x="-1016" y="-106"/>
              </wp:wrapPolygon>
            </wp:wrapTight>
            <wp:docPr id="22" name="Picture 22" descr=":::::Desktop:P109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P1090366.jpg"/>
                    <pic:cNvPicPr>
                      <a:picLocks noChangeAspect="1" noChangeArrowheads="1"/>
                    </pic:cNvPicPr>
                  </pic:nvPicPr>
                  <pic:blipFill>
                    <a:blip r:embed="rId13"/>
                    <a:srcRect/>
                    <a:stretch>
                      <a:fillRect/>
                    </a:stretch>
                  </pic:blipFill>
                  <pic:spPr bwMode="auto">
                    <a:xfrm>
                      <a:off x="0" y="0"/>
                      <a:ext cx="1079500" cy="5198110"/>
                    </a:xfrm>
                    <a:prstGeom prst="rect">
                      <a:avLst/>
                    </a:prstGeom>
                    <a:noFill/>
                    <a:ln w="6350" cmpd="sng">
                      <a:solidFill>
                        <a:schemeClr val="tx1"/>
                      </a:solidFill>
                      <a:miter lim="800000"/>
                      <a:headEnd/>
                      <a:tailEnd/>
                    </a:ln>
                  </pic:spPr>
                </pic:pic>
              </a:graphicData>
            </a:graphic>
          </wp:anchor>
        </w:drawing>
      </w:r>
      <w:r>
        <w:rPr>
          <w:noProof/>
        </w:rPr>
        <w:pict>
          <v:group id="_x0000_s1242" style="position:absolute;margin-left:54pt;margin-top:258.05pt;width:492.65pt;height:120.65pt;z-index:251671552;mso-position-horizontal-relative:page;mso-position-vertical-relative:page" coordsize="20000,20000" wrapcoords="0 0 21600 0 21600 21600 0 21600 0 0" mv:complextextbox="1">
            <o:lock v:ext="edit" ungrouping="t"/>
            <v:shape id="_x0000_s1243" type="#_x0000_t202" style="position:absolute;width:20000;height:20000;mso-wrap-edited:f;mso-position-horizontal-relative:page;mso-position-vertical-relative:page" wrapcoords="0 0 21600 0 21600 21600 0 21600 0 0" o:regroupid="11" mv:complextextbox="1" filled="f" stroked="f">
              <v:fill o:detectmouseclick="t"/>
              <v:textbox style="mso-next-textbox:#_x0000_s1230" inset=".5mm,.5mm,.5mm,.5mm"/>
            </v:shape>
            <v:shape id="_x0000_s1244" type="#_x0000_t202" style="position:absolute;left:57;top:232;width:19884;height:8396" filled="f" stroked="f">
              <v:textbox style="mso-next-textbox:#_x0000_s1245" inset="0,0,0,0">
                <w:txbxContent>
                  <w:p w:rsidR="00A92DDF" w:rsidRPr="00DD3CB1" w:rsidRDefault="00284D3A" w:rsidP="00F32295">
                    <w:pPr>
                      <w:widowControl w:val="0"/>
                      <w:autoSpaceDE w:val="0"/>
                      <w:autoSpaceDN w:val="0"/>
                      <w:adjustRightInd w:val="0"/>
                      <w:jc w:val="both"/>
                      <w:rPr>
                        <w:rFonts w:ascii="Times New Roman" w:hAnsi="Times New Roman" w:cs="Georgia"/>
                        <w:sz w:val="22"/>
                        <w:szCs w:val="28"/>
                      </w:rPr>
                    </w:pPr>
                    <w:r w:rsidRPr="003D5F3E">
                      <w:rPr>
                        <w:rFonts w:ascii="Times New Roman" w:hAnsi="Times New Roman" w:cs="Georgia"/>
                        <w:sz w:val="22"/>
                        <w:szCs w:val="28"/>
                      </w:rPr>
                      <w:t>£18,000 from the Environment Agency, £100</w:t>
                    </w:r>
                    <w:r w:rsidRPr="003D5F3E">
                      <w:rPr>
                        <w:rFonts w:ascii="Times New Roman" w:hAnsi="Times New Roman" w:cs="Georgia"/>
                        <w:sz w:val="22"/>
                        <w:szCs w:val="28"/>
                      </w:rPr>
                      <w:t>,000 from DEFRA, and smaller amounts from United Utilities, Forestry Commission, Yorkshire Dales National Park, and Lancashire County Council, and donations from many angling clubs, businesses and individuals.  Last but not least the Trust does its own fun</w:t>
                    </w:r>
                    <w:r w:rsidRPr="003D5F3E">
                      <w:rPr>
                        <w:rFonts w:ascii="Times New Roman" w:hAnsi="Times New Roman" w:cs="Georgia"/>
                        <w:sz w:val="22"/>
                        <w:szCs w:val="28"/>
                      </w:rPr>
                      <w:t xml:space="preserve">d-raising, including a special steam </w:t>
                    </w:r>
                    <w:r w:rsidRPr="00DD3CB1">
                      <w:rPr>
                        <w:rFonts w:ascii="Times New Roman" w:hAnsi="Times New Roman" w:cs="Georgia"/>
                        <w:sz w:val="22"/>
                        <w:szCs w:val="28"/>
                      </w:rPr>
                      <w:t>railway excursion on October 3rd 2015 going to York and an Auction of Promises.</w:t>
                    </w:r>
                  </w:p>
                  <w:p w:rsidR="00A92DDF" w:rsidRPr="0084081E" w:rsidRDefault="00284D3A" w:rsidP="00F32295">
                    <w:pPr>
                      <w:widowControl w:val="0"/>
                      <w:autoSpaceDE w:val="0"/>
                      <w:autoSpaceDN w:val="0"/>
                      <w:adjustRightInd w:val="0"/>
                      <w:jc w:val="both"/>
                      <w:rPr>
                        <w:rFonts w:ascii="Times New Roman" w:hAnsi="Times New Roman" w:cs="Georgia"/>
                        <w:color w:val="2D391E"/>
                        <w:sz w:val="10"/>
                        <w:szCs w:val="28"/>
                      </w:rPr>
                    </w:pPr>
                  </w:p>
                  <w:p w:rsidR="00A92DDF" w:rsidRDefault="00284D3A" w:rsidP="00F32295">
                    <w:pPr>
                      <w:widowControl w:val="0"/>
                      <w:autoSpaceDE w:val="0"/>
                      <w:autoSpaceDN w:val="0"/>
                      <w:adjustRightInd w:val="0"/>
                      <w:jc w:val="both"/>
                      <w:rPr>
                        <w:rFonts w:ascii="Times New Roman" w:hAnsi="Times New Roman" w:cs="Georgia"/>
                        <w:color w:val="2D391E"/>
                        <w:sz w:val="22"/>
                        <w:szCs w:val="28"/>
                      </w:rPr>
                    </w:pPr>
                    <w:r>
                      <w:rPr>
                        <w:rFonts w:ascii="Times New Roman" w:hAnsi="Times New Roman" w:cs="Georgia"/>
                        <w:color w:val="2D391E"/>
                        <w:sz w:val="22"/>
                        <w:szCs w:val="28"/>
                      </w:rPr>
                      <w:t xml:space="preserve">The website </w:t>
                    </w:r>
                    <w:hyperlink r:id="rId14" w:history="1">
                      <w:r w:rsidRPr="00847E4A">
                        <w:rPr>
                          <w:rStyle w:val="Hyperlink"/>
                          <w:rFonts w:ascii="Times New Roman" w:hAnsi="Times New Roman" w:cs="Georgia"/>
                          <w:sz w:val="22"/>
                          <w:szCs w:val="28"/>
                        </w:rPr>
                        <w:t>www.luneriverstrust.org.uk</w:t>
                      </w:r>
                    </w:hyperlink>
                    <w:r>
                      <w:rPr>
                        <w:rFonts w:ascii="Times New Roman" w:hAnsi="Times New Roman" w:cs="Georgia"/>
                        <w:color w:val="2D391E"/>
                        <w:sz w:val="22"/>
                        <w:szCs w:val="28"/>
                      </w:rPr>
                      <w:t xml:space="preserve"> has much more information, as well as details of a</w:t>
                    </w:r>
                    <w:r>
                      <w:rPr>
                        <w:rFonts w:ascii="Times New Roman" w:hAnsi="Times New Roman" w:cs="Georgia"/>
                        <w:color w:val="2D391E"/>
                        <w:sz w:val="22"/>
                        <w:szCs w:val="28"/>
                      </w:rPr>
                      <w:t xml:space="preserve"> membership scheme for any individual or business who would like to support the Trust.  The Auction of Promises (which in 2012 raised over £12,000) is at the </w:t>
                    </w:r>
                    <w:proofErr w:type="spellStart"/>
                    <w:r>
                      <w:rPr>
                        <w:rFonts w:ascii="Times New Roman" w:hAnsi="Times New Roman" w:cs="Georgia"/>
                        <w:color w:val="2D391E"/>
                        <w:sz w:val="22"/>
                        <w:szCs w:val="28"/>
                      </w:rPr>
                      <w:t>Scarthwaite</w:t>
                    </w:r>
                    <w:proofErr w:type="spellEnd"/>
                    <w:r>
                      <w:rPr>
                        <w:rFonts w:ascii="Times New Roman" w:hAnsi="Times New Roman" w:cs="Georgia"/>
                        <w:color w:val="2D391E"/>
                        <w:sz w:val="22"/>
                        <w:szCs w:val="28"/>
                      </w:rPr>
                      <w:t xml:space="preserve"> Hall Hotel in </w:t>
                    </w:r>
                    <w:proofErr w:type="spellStart"/>
                    <w:r>
                      <w:rPr>
                        <w:rFonts w:ascii="Times New Roman" w:hAnsi="Times New Roman" w:cs="Georgia"/>
                        <w:color w:val="2D391E"/>
                        <w:sz w:val="22"/>
                        <w:szCs w:val="28"/>
                      </w:rPr>
                      <w:t>Caton</w:t>
                    </w:r>
                    <w:proofErr w:type="spellEnd"/>
                    <w:r>
                      <w:rPr>
                        <w:rFonts w:ascii="Times New Roman" w:hAnsi="Times New Roman" w:cs="Georgia"/>
                        <w:color w:val="2D391E"/>
                        <w:sz w:val="22"/>
                        <w:szCs w:val="28"/>
                      </w:rPr>
                      <w:t xml:space="preserve"> on November 20</w:t>
                    </w:r>
                    <w:r w:rsidRPr="003F0B12">
                      <w:rPr>
                        <w:rFonts w:ascii="Times New Roman" w:hAnsi="Times New Roman" w:cs="Georgia"/>
                        <w:color w:val="2D391E"/>
                        <w:sz w:val="22"/>
                        <w:szCs w:val="28"/>
                        <w:vertAlign w:val="superscript"/>
                      </w:rPr>
                      <w:t>th</w:t>
                    </w:r>
                    <w:r>
                      <w:rPr>
                        <w:rFonts w:ascii="Times New Roman" w:hAnsi="Times New Roman" w:cs="Georgia"/>
                        <w:color w:val="2D391E"/>
                        <w:sz w:val="22"/>
                        <w:szCs w:val="28"/>
                      </w:rPr>
                      <w:t xml:space="preserve"> starting at 7.30pm.</w:t>
                    </w:r>
                  </w:p>
                  <w:p w:rsidR="00A92DDF" w:rsidRPr="00F32295" w:rsidRDefault="00284D3A" w:rsidP="00F32295">
                    <w:pPr>
                      <w:widowControl w:val="0"/>
                      <w:autoSpaceDE w:val="0"/>
                      <w:autoSpaceDN w:val="0"/>
                      <w:adjustRightInd w:val="0"/>
                      <w:jc w:val="both"/>
                      <w:rPr>
                        <w:rFonts w:ascii="Times New Roman" w:hAnsi="Times New Roman" w:cs="Georgia"/>
                        <w:color w:val="2D391E"/>
                        <w:sz w:val="10"/>
                        <w:szCs w:val="28"/>
                      </w:rPr>
                    </w:pPr>
                  </w:p>
                  <w:p w:rsidR="00A92DDF" w:rsidRPr="00F32295" w:rsidRDefault="00284D3A" w:rsidP="00F32295">
                    <w:pPr>
                      <w:widowControl w:val="0"/>
                      <w:autoSpaceDE w:val="0"/>
                      <w:autoSpaceDN w:val="0"/>
                      <w:adjustRightInd w:val="0"/>
                      <w:jc w:val="both"/>
                      <w:rPr>
                        <w:rFonts w:ascii="Times New Roman" w:hAnsi="Times New Roman" w:cs="Georgia"/>
                        <w:color w:val="2D391E"/>
                        <w:sz w:val="22"/>
                        <w:szCs w:val="28"/>
                      </w:rPr>
                    </w:pPr>
                    <w:r w:rsidRPr="00B3461F">
                      <w:rPr>
                        <w:rFonts w:ascii="Times New Roman" w:hAnsi="Times New Roman" w:cs="Georgia"/>
                        <w:i/>
                        <w:color w:val="2D391E"/>
                        <w:sz w:val="22"/>
                        <w:szCs w:val="28"/>
                      </w:rPr>
                      <w:t>The editor is grateful to th</w:t>
                    </w:r>
                    <w:r w:rsidRPr="00B3461F">
                      <w:rPr>
                        <w:rFonts w:ascii="Times New Roman" w:hAnsi="Times New Roman" w:cs="Georgia"/>
                        <w:i/>
                        <w:color w:val="2D391E"/>
                        <w:sz w:val="22"/>
                        <w:szCs w:val="28"/>
                      </w:rPr>
                      <w:t xml:space="preserve">e </w:t>
                    </w:r>
                    <w:r>
                      <w:rPr>
                        <w:rFonts w:ascii="Times New Roman" w:hAnsi="Times New Roman" w:cs="Georgia"/>
                        <w:i/>
                        <w:color w:val="2D391E"/>
                        <w:sz w:val="22"/>
                        <w:szCs w:val="28"/>
                      </w:rPr>
                      <w:t xml:space="preserve">Lune Rivers </w:t>
                    </w:r>
                    <w:r w:rsidRPr="00B3461F">
                      <w:rPr>
                        <w:rFonts w:ascii="Times New Roman" w:hAnsi="Times New Roman" w:cs="Georgia"/>
                        <w:i/>
                        <w:color w:val="2D391E"/>
                        <w:sz w:val="22"/>
                        <w:szCs w:val="28"/>
                      </w:rPr>
                      <w:t>Trust for permission to use the diagram</w:t>
                    </w:r>
                  </w:p>
                </w:txbxContent>
              </v:textbox>
            </v:shape>
            <v:shape id="_x0000_s1245" type="#_x0000_t202" style="position:absolute;left:57;top:8620;width:19884;height:961" filled="f" stroked="f">
              <v:textbox style="mso-next-textbox:#_x0000_s1246" inset="0,0,0,0">
                <w:txbxContent/>
              </v:textbox>
            </v:shape>
            <v:shape id="_x0000_s1246" type="#_x0000_t202" style="position:absolute;left:57;top:9573;width:19884;height:6299" filled="f" stroked="f">
              <v:textbox style="mso-next-textbox:#_x0000_s1247" inset="0,0,0,0">
                <w:txbxContent/>
              </v:textbox>
            </v:shape>
            <v:shape id="_x0000_s1247" type="#_x0000_t202" style="position:absolute;left:57;top:15864;width:19884;height:962" filled="f" stroked="f">
              <v:textbox style="mso-next-textbox:#_x0000_s1248" inset="0,0,0,0">
                <w:txbxContent/>
              </v:textbox>
            </v:shape>
            <v:shape id="_x0000_s1248" type="#_x0000_t202" style="position:absolute;left:57;top:16817;width:19884;height:2106" filled="f" stroked="f">
              <v:textbox style="mso-next-textbox:#_x0000_s1248" inset="0,0,0,0">
                <w:txbxContent/>
              </v:textbox>
            </v:shape>
            <w10:wrap type="tight" anchorx="page" anchory="page"/>
          </v:group>
        </w:pict>
      </w:r>
      <w:r>
        <w:rPr>
          <w:rFonts w:ascii="Times New Roman" w:hAnsi="Times New Roman"/>
          <w:noProof/>
        </w:rPr>
        <w:pict>
          <v:shape id="_x0000_s1043" type="#_x0000_t202" style="position:absolute;margin-left:390.7pt;margin-top:54.55pt;width:150.3pt;height:204.05pt;z-index:251669504;mso-wrap-edited:f;mso-position-horizontal-relative:page;mso-position-vertical-relative:page" wrapcoords="0 0 21600 0 21600 21600 0 21600 0 0" mv:complextextbox="1" filled="f" stroked="f">
            <v:fill o:detectmouseclick="t"/>
            <v:textbox style="mso-next-textbox:#_x0000_s1043" inset=",7.2pt,,7.2pt">
              <w:txbxContent>
                <w:p w:rsidR="00A92DDF" w:rsidRPr="003D5F3E" w:rsidRDefault="00284D3A" w:rsidP="00F32295">
                  <w:pPr>
                    <w:widowControl w:val="0"/>
                    <w:autoSpaceDE w:val="0"/>
                    <w:autoSpaceDN w:val="0"/>
                    <w:adjustRightInd w:val="0"/>
                    <w:jc w:val="both"/>
                    <w:rPr>
                      <w:rFonts w:ascii="Times New Roman" w:hAnsi="Times New Roman" w:cs="Georgia"/>
                      <w:sz w:val="22"/>
                      <w:szCs w:val="28"/>
                    </w:rPr>
                  </w:pPr>
                  <w:proofErr w:type="gramStart"/>
                  <w:r w:rsidRPr="003D5F3E">
                    <w:rPr>
                      <w:rFonts w:ascii="Times New Roman" w:hAnsi="Times New Roman" w:cs="Georgia"/>
                      <w:sz w:val="22"/>
                      <w:szCs w:val="28"/>
                    </w:rPr>
                    <w:t>treatment</w:t>
                  </w:r>
                  <w:proofErr w:type="gramEnd"/>
                  <w:r w:rsidRPr="003D5F3E">
                    <w:rPr>
                      <w:rFonts w:ascii="Times New Roman" w:hAnsi="Times New Roman" w:cs="Georgia"/>
                      <w:sz w:val="22"/>
                      <w:szCs w:val="28"/>
                    </w:rPr>
                    <w:t>, and obstacle removal.  Monitoring includes kingfisher numbers, and the first detailed surveys of sea trout - spawning areas, numbers and identification of habitat issues.</w:t>
                  </w:r>
                </w:p>
                <w:p w:rsidR="00A92DDF" w:rsidRPr="003D5F3E" w:rsidRDefault="00284D3A" w:rsidP="00F32295">
                  <w:pPr>
                    <w:widowControl w:val="0"/>
                    <w:autoSpaceDE w:val="0"/>
                    <w:autoSpaceDN w:val="0"/>
                    <w:adjustRightInd w:val="0"/>
                    <w:jc w:val="both"/>
                    <w:rPr>
                      <w:rFonts w:ascii="Times New Roman" w:hAnsi="Times New Roman" w:cs="Georgia"/>
                      <w:sz w:val="10"/>
                      <w:szCs w:val="28"/>
                    </w:rPr>
                  </w:pPr>
                </w:p>
                <w:p w:rsidR="00A92DDF" w:rsidRPr="003D5F3E" w:rsidRDefault="00284D3A" w:rsidP="00F32295">
                  <w:pPr>
                    <w:widowControl w:val="0"/>
                    <w:autoSpaceDE w:val="0"/>
                    <w:autoSpaceDN w:val="0"/>
                    <w:adjustRightInd w:val="0"/>
                    <w:jc w:val="both"/>
                    <w:rPr>
                      <w:rFonts w:ascii="Times New Roman" w:hAnsi="Times New Roman" w:cs="Georgia"/>
                      <w:sz w:val="22"/>
                      <w:szCs w:val="28"/>
                    </w:rPr>
                  </w:pPr>
                  <w:r w:rsidRPr="003D5F3E">
                    <w:rPr>
                      <w:rFonts w:ascii="Times New Roman" w:hAnsi="Times New Roman" w:cs="Georgia"/>
                      <w:sz w:val="22"/>
                      <w:szCs w:val="28"/>
                    </w:rPr>
                    <w:t>Work is carried out by contractors and by volunteers and more of the latter are always needed!</w:t>
                  </w:r>
                </w:p>
                <w:p w:rsidR="00A92DDF" w:rsidRPr="003D5F3E" w:rsidRDefault="00284D3A" w:rsidP="00F32295">
                  <w:pPr>
                    <w:widowControl w:val="0"/>
                    <w:autoSpaceDE w:val="0"/>
                    <w:autoSpaceDN w:val="0"/>
                    <w:adjustRightInd w:val="0"/>
                    <w:jc w:val="both"/>
                    <w:rPr>
                      <w:rFonts w:ascii="Times New Roman" w:hAnsi="Times New Roman" w:cs="Georgia"/>
                      <w:sz w:val="10"/>
                      <w:szCs w:val="28"/>
                    </w:rPr>
                  </w:pPr>
                </w:p>
                <w:p w:rsidR="00A92DDF" w:rsidRDefault="00284D3A" w:rsidP="00F32295">
                  <w:pPr>
                    <w:jc w:val="both"/>
                  </w:pPr>
                  <w:r w:rsidRPr="003D5F3E">
                    <w:rPr>
                      <w:rFonts w:ascii="Times New Roman" w:hAnsi="Times New Roman" w:cs="Georgia"/>
                      <w:sz w:val="22"/>
                      <w:szCs w:val="28"/>
                    </w:rPr>
                    <w:t>All this costs money.  In 2015 nearly £180,000 was raised for specific projects, including</w:t>
                  </w:r>
                </w:p>
              </w:txbxContent>
            </v:textbox>
            <w10:wrap type="tight" anchorx="page" anchory="page"/>
          </v:shape>
        </w:pict>
      </w:r>
      <w:r>
        <w:rPr>
          <w:rFonts w:ascii="Times New Roman" w:hAnsi="Times New Roman"/>
          <w:noProof/>
        </w:rPr>
        <w:drawing>
          <wp:anchor distT="0" distB="0" distL="114300" distR="114300" simplePos="0" relativeHeight="251668480" behindDoc="0" locked="0" layoutInCell="1" allowOverlap="1">
            <wp:simplePos x="0" y="0"/>
            <wp:positionH relativeFrom="page">
              <wp:posOffset>795655</wp:posOffset>
            </wp:positionH>
            <wp:positionV relativeFrom="page">
              <wp:posOffset>702310</wp:posOffset>
            </wp:positionV>
            <wp:extent cx="4156710" cy="2565400"/>
            <wp:effectExtent l="50800" t="25400" r="34290" b="0"/>
            <wp:wrapTight wrapText="bothSides">
              <wp:wrapPolygon edited="0">
                <wp:start x="-264" y="-214"/>
                <wp:lineTo x="-264" y="21600"/>
                <wp:lineTo x="21778" y="21600"/>
                <wp:lineTo x="21778" y="-214"/>
                <wp:lineTo x="-264" y="-214"/>
              </wp:wrapPolygon>
            </wp:wrapTight>
            <wp:docPr id="17" name="Picture 17" descr=":::::Desktop:DSC_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DSC_5313.jpg"/>
                    <pic:cNvPicPr>
                      <a:picLocks noChangeAspect="1" noChangeArrowheads="1"/>
                    </pic:cNvPicPr>
                  </pic:nvPicPr>
                  <pic:blipFill>
                    <a:blip r:embed="rId15"/>
                    <a:srcRect/>
                    <a:stretch>
                      <a:fillRect/>
                    </a:stretch>
                  </pic:blipFill>
                  <pic:spPr bwMode="auto">
                    <a:xfrm>
                      <a:off x="0" y="0"/>
                      <a:ext cx="4156710" cy="2565400"/>
                    </a:xfrm>
                    <a:prstGeom prst="rect">
                      <a:avLst/>
                    </a:prstGeom>
                    <a:noFill/>
                    <a:ln w="6350" cmpd="sng">
                      <a:solidFill>
                        <a:schemeClr val="tx1"/>
                      </a:solidFill>
                      <a:miter lim="800000"/>
                      <a:headEnd/>
                      <a:tailEnd/>
                    </a:ln>
                  </pic:spPr>
                </pic:pic>
              </a:graphicData>
            </a:graphic>
          </wp:anchor>
        </w:drawing>
      </w:r>
      <w:r w:rsidRPr="00456D94">
        <w:rPr>
          <w:rFonts w:ascii="Times New Roman" w:hAnsi="Times New Roman" w:cs="Arial"/>
          <w:sz w:val="22"/>
          <w:szCs w:val="20"/>
        </w:rPr>
        <w:t xml:space="preserve"> </w:t>
      </w:r>
      <w:r>
        <w:rPr>
          <w:rFonts w:ascii="Times New Roman" w:hAnsi="Times New Roman" w:cs="Arial"/>
          <w:sz w:val="22"/>
          <w:szCs w:val="20"/>
        </w:rPr>
        <w:br w:type="page"/>
      </w:r>
      <w:r>
        <w:rPr>
          <w:rFonts w:ascii="Times New Roman" w:hAnsi="Times New Roman"/>
          <w:noProof/>
        </w:rPr>
        <w:pict>
          <v:shape id="_x0000_s1055" type="#_x0000_t202" style="position:absolute;margin-left:270.2pt;margin-top:269.5pt;width:271.95pt;height:138.95pt;z-index:251682816;mso-wrap-edited:f;mso-position-horizontal-relative:page;mso-position-vertical-relative:page" wrapcoords="0 0 21600 0 21600 21600 0 21600 0 0" mv:complextextbox="1" filled="f" stroked="f">
            <v:fill o:detectmouseclick="t"/>
            <v:textbox style="mso-next-textbox:#_x0000_s1055" inset=",1.5mm,,.5mm">
              <w:txbxContent>
                <w:p w:rsidR="00A92DDF" w:rsidRDefault="00284D3A" w:rsidP="00877765">
                  <w:pPr>
                    <w:jc w:val="both"/>
                  </w:pPr>
                  <w:proofErr w:type="gramStart"/>
                  <w:r>
                    <w:rPr>
                      <w:rFonts w:ascii="Times New Roman" w:hAnsi="Times New Roman"/>
                      <w:sz w:val="22"/>
                    </w:rPr>
                    <w:t>the</w:t>
                  </w:r>
                  <w:proofErr w:type="gramEnd"/>
                  <w:r>
                    <w:rPr>
                      <w:rFonts w:ascii="Times New Roman" w:hAnsi="Times New Roman"/>
                      <w:sz w:val="22"/>
                    </w:rPr>
                    <w:t xml:space="preserve"> northbound A683. The builder is unknown but it certainly ha</w:t>
                  </w:r>
                  <w:r>
                    <w:rPr>
                      <w:rFonts w:ascii="Times New Roman" w:hAnsi="Times New Roman"/>
                      <w:sz w:val="22"/>
                    </w:rPr>
                    <w:t xml:space="preserve">s a look of railway architecture about it.  A much bigger problem for this new access was the crossing of the River Lune, which was achieved between 1872 and 1875 by the creation of </w:t>
                  </w:r>
                  <w:proofErr w:type="spellStart"/>
                  <w:r>
                    <w:rPr>
                      <w:rFonts w:ascii="Times New Roman" w:hAnsi="Times New Roman"/>
                      <w:sz w:val="22"/>
                    </w:rPr>
                    <w:t>Underley</w:t>
                  </w:r>
                  <w:proofErr w:type="spellEnd"/>
                  <w:r>
                    <w:rPr>
                      <w:rFonts w:ascii="Times New Roman" w:hAnsi="Times New Roman"/>
                      <w:sz w:val="22"/>
                    </w:rPr>
                    <w:t xml:space="preserve"> Bridge (Grade 2-listed and possibly designed by Paley and Austin)</w:t>
                  </w:r>
                  <w:r>
                    <w:rPr>
                      <w:rFonts w:ascii="Times New Roman" w:hAnsi="Times New Roman"/>
                      <w:sz w:val="22"/>
                    </w:rPr>
                    <w:t xml:space="preserve">, so it is reasonable to assume that the ‘railway bridge’ was built at about the same time. Creating this short cut to the railway station must have been a substantial expense, but the owners of </w:t>
                  </w:r>
                  <w:proofErr w:type="spellStart"/>
                  <w:r>
                    <w:rPr>
                      <w:rFonts w:ascii="Times New Roman" w:hAnsi="Times New Roman"/>
                      <w:sz w:val="22"/>
                    </w:rPr>
                    <w:t>Underley</w:t>
                  </w:r>
                  <w:proofErr w:type="spellEnd"/>
                  <w:r>
                    <w:rPr>
                      <w:rFonts w:ascii="Times New Roman" w:hAnsi="Times New Roman"/>
                      <w:sz w:val="22"/>
                    </w:rPr>
                    <w:t xml:space="preserve"> Hall were wealthy people!</w:t>
                  </w:r>
                </w:p>
              </w:txbxContent>
            </v:textbox>
            <w10:wrap type="tight" anchorx="page" anchory="page"/>
          </v:shape>
        </w:pict>
      </w:r>
      <w:r w:rsidRPr="006D6F06">
        <w:rPr>
          <w:noProof/>
        </w:rPr>
        <w:pict>
          <v:shape id="_x0000_s1057" type="#_x0000_t202" style="position:absolute;margin-left:55.3pt;margin-top:416pt;width:486.85pt;height:372pt;z-index:251685888;mso-wrap-edited:f;mso-position-horizontal-relative:page;mso-position-vertical-relative:page" wrapcoords="0 0 21600 0 21600 21600 0 21600 0 0" mv:complextextbox="1" filled="f" stroked="f">
            <v:fill o:detectmouseclick="t"/>
            <v:textbox style="mso-next-textbox:#_x0000_s1057" inset=".5mm,.5mm,1.5mm,.5mm">
              <w:txbxContent>
                <w:p w:rsidR="00A92DDF" w:rsidRPr="00847938" w:rsidRDefault="00284D3A" w:rsidP="00877765">
                  <w:pPr>
                    <w:jc w:val="both"/>
                    <w:rPr>
                      <w:rFonts w:ascii="Times New Roman" w:hAnsi="Times New Roman"/>
                      <w:b/>
                      <w:sz w:val="22"/>
                    </w:rPr>
                  </w:pPr>
                  <w:r w:rsidRPr="00847938">
                    <w:rPr>
                      <w:rFonts w:ascii="Times New Roman" w:hAnsi="Times New Roman"/>
                      <w:b/>
                      <w:sz w:val="22"/>
                    </w:rPr>
                    <w:t>Planning Matters</w:t>
                  </w:r>
                </w:p>
                <w:p w:rsidR="00A92DDF" w:rsidRPr="00F903E4" w:rsidRDefault="00284D3A" w:rsidP="00877765">
                  <w:pPr>
                    <w:jc w:val="both"/>
                    <w:rPr>
                      <w:rFonts w:ascii="Times New Roman" w:hAnsi="Times New Roman"/>
                      <w:b/>
                      <w:sz w:val="22"/>
                      <w:lang w:val="en-GB"/>
                    </w:rPr>
                  </w:pPr>
                  <w:r w:rsidRPr="00F903E4">
                    <w:rPr>
                      <w:rFonts w:ascii="Times New Roman" w:hAnsi="Times New Roman"/>
                      <w:b/>
                      <w:sz w:val="22"/>
                      <w:lang w:val="en-GB"/>
                    </w:rPr>
                    <w:t>SL/2015/0586 - The Old Weigh House, Kirkby Lonsdale</w:t>
                  </w:r>
                </w:p>
                <w:p w:rsidR="00A92DDF" w:rsidRPr="00990D63" w:rsidRDefault="00284D3A" w:rsidP="00877765">
                  <w:pPr>
                    <w:jc w:val="both"/>
                    <w:rPr>
                      <w:rFonts w:ascii="Times New Roman" w:hAnsi="Times New Roman"/>
                      <w:sz w:val="22"/>
                      <w:lang w:val="en-GB"/>
                    </w:rPr>
                  </w:pPr>
                  <w:r w:rsidRPr="00990D63">
                    <w:rPr>
                      <w:rFonts w:ascii="Times New Roman" w:hAnsi="Times New Roman"/>
                      <w:sz w:val="22"/>
                      <w:lang w:val="en-GB"/>
                    </w:rPr>
                    <w:t xml:space="preserve">This building will occupy a key location in one of the most </w:t>
                  </w:r>
                  <w:proofErr w:type="spellStart"/>
                  <w:r w:rsidRPr="00990D63">
                    <w:rPr>
                      <w:rFonts w:ascii="Times New Roman" w:hAnsi="Times New Roman"/>
                      <w:sz w:val="22"/>
                      <w:lang w:val="en-GB"/>
                    </w:rPr>
                    <w:t>characterful</w:t>
                  </w:r>
                  <w:proofErr w:type="spellEnd"/>
                  <w:r w:rsidRPr="00990D63">
                    <w:rPr>
                      <w:rFonts w:ascii="Times New Roman" w:hAnsi="Times New Roman"/>
                      <w:sz w:val="22"/>
                      <w:lang w:val="en-GB"/>
                    </w:rPr>
                    <w:t xml:space="preserve"> areas of the Kirkb</w:t>
                  </w:r>
                  <w:r>
                    <w:rPr>
                      <w:rFonts w:ascii="Times New Roman" w:hAnsi="Times New Roman"/>
                      <w:sz w:val="22"/>
                      <w:lang w:val="en-GB"/>
                    </w:rPr>
                    <w:t xml:space="preserve">y Lonsdale Conservation Area.  </w:t>
                  </w:r>
                </w:p>
                <w:p w:rsidR="00A92DDF" w:rsidRPr="00990D63" w:rsidRDefault="00284D3A" w:rsidP="00877765">
                  <w:pPr>
                    <w:jc w:val="both"/>
                    <w:rPr>
                      <w:rFonts w:ascii="Times New Roman" w:hAnsi="Times New Roman"/>
                      <w:sz w:val="22"/>
                      <w:lang w:val="en-GB"/>
                    </w:rPr>
                  </w:pPr>
                  <w:r>
                    <w:rPr>
                      <w:rFonts w:ascii="Times New Roman" w:hAnsi="Times New Roman"/>
                      <w:sz w:val="22"/>
                      <w:lang w:val="en-GB"/>
                    </w:rPr>
                    <w:t>The overall design</w:t>
                  </w:r>
                  <w:r w:rsidRPr="00990D63">
                    <w:rPr>
                      <w:rFonts w:ascii="Times New Roman" w:hAnsi="Times New Roman"/>
                      <w:sz w:val="22"/>
                      <w:lang w:val="en-GB"/>
                    </w:rPr>
                    <w:t xml:space="preserve"> is sympathetic to its setting, </w:t>
                  </w:r>
                  <w:r>
                    <w:rPr>
                      <w:rFonts w:ascii="Times New Roman" w:hAnsi="Times New Roman"/>
                      <w:sz w:val="22"/>
                      <w:lang w:val="en-GB"/>
                    </w:rPr>
                    <w:t xml:space="preserve">but we made </w:t>
                  </w:r>
                  <w:r w:rsidRPr="00990D63">
                    <w:rPr>
                      <w:rFonts w:ascii="Times New Roman" w:hAnsi="Times New Roman"/>
                      <w:sz w:val="22"/>
                      <w:lang w:val="en-GB"/>
                    </w:rPr>
                    <w:t>the following comme</w:t>
                  </w:r>
                  <w:r w:rsidRPr="00990D63">
                    <w:rPr>
                      <w:rFonts w:ascii="Times New Roman" w:hAnsi="Times New Roman"/>
                      <w:sz w:val="22"/>
                      <w:lang w:val="en-GB"/>
                    </w:rPr>
                    <w:t>nts:</w:t>
                  </w:r>
                </w:p>
                <w:p w:rsidR="00A92DDF" w:rsidRPr="00990D63" w:rsidRDefault="00284D3A" w:rsidP="00877765">
                  <w:pPr>
                    <w:jc w:val="both"/>
                    <w:rPr>
                      <w:rFonts w:ascii="Times New Roman" w:hAnsi="Times New Roman"/>
                      <w:sz w:val="22"/>
                      <w:lang w:val="en-GB"/>
                    </w:rPr>
                  </w:pPr>
                </w:p>
                <w:p w:rsidR="00A92DDF" w:rsidRPr="00990D63" w:rsidRDefault="00284D3A" w:rsidP="00877765">
                  <w:pPr>
                    <w:numPr>
                      <w:ilvl w:val="0"/>
                      <w:numId w:val="4"/>
                    </w:numPr>
                    <w:jc w:val="both"/>
                    <w:rPr>
                      <w:rFonts w:ascii="Times New Roman" w:hAnsi="Times New Roman"/>
                      <w:sz w:val="22"/>
                      <w:lang w:val="en-GB"/>
                    </w:rPr>
                  </w:pPr>
                  <w:r w:rsidRPr="00990D63">
                    <w:rPr>
                      <w:rFonts w:ascii="Times New Roman" w:hAnsi="Times New Roman"/>
                      <w:sz w:val="22"/>
                      <w:lang w:val="en-GB"/>
                    </w:rPr>
                    <w:t>The two short external flights of steps should be retained with minimal change other than to repair them and make them safe.</w:t>
                  </w:r>
                </w:p>
                <w:p w:rsidR="00A92DDF" w:rsidRPr="00990D63" w:rsidRDefault="00284D3A" w:rsidP="00877765">
                  <w:pPr>
                    <w:numPr>
                      <w:ilvl w:val="0"/>
                      <w:numId w:val="4"/>
                    </w:numPr>
                    <w:jc w:val="both"/>
                    <w:rPr>
                      <w:rFonts w:ascii="Times New Roman" w:hAnsi="Times New Roman"/>
                      <w:sz w:val="22"/>
                      <w:lang w:val="en-GB"/>
                    </w:rPr>
                  </w:pPr>
                  <w:r w:rsidRPr="00990D63">
                    <w:rPr>
                      <w:rFonts w:ascii="Times New Roman" w:hAnsi="Times New Roman"/>
                      <w:sz w:val="22"/>
                      <w:lang w:val="en-GB"/>
                    </w:rPr>
                    <w:t>The existing cobblestones should continue to abut the whole length of the new property.</w:t>
                  </w:r>
                </w:p>
                <w:p w:rsidR="00A92DDF" w:rsidRPr="00990D63" w:rsidRDefault="00284D3A" w:rsidP="00877765">
                  <w:pPr>
                    <w:numPr>
                      <w:ilvl w:val="0"/>
                      <w:numId w:val="4"/>
                    </w:numPr>
                    <w:jc w:val="both"/>
                    <w:rPr>
                      <w:rFonts w:ascii="Times New Roman" w:hAnsi="Times New Roman"/>
                      <w:sz w:val="22"/>
                      <w:lang w:val="en-GB"/>
                    </w:rPr>
                  </w:pPr>
                  <w:r w:rsidRPr="00990D63">
                    <w:rPr>
                      <w:rFonts w:ascii="Times New Roman" w:hAnsi="Times New Roman"/>
                      <w:sz w:val="22"/>
                      <w:lang w:val="en-GB"/>
                    </w:rPr>
                    <w:t xml:space="preserve">The existing doors at the top of the </w:t>
                  </w:r>
                  <w:r w:rsidRPr="00990D63">
                    <w:rPr>
                      <w:rFonts w:ascii="Times New Roman" w:hAnsi="Times New Roman"/>
                      <w:sz w:val="22"/>
                      <w:lang w:val="en-GB"/>
                    </w:rPr>
                    <w:t xml:space="preserve">2 short flights of steps are to be replaced by windows.  The suggested design of these is quite out of keeping with the rest of the building and its surroundings, and we recommend a more sympathetic design </w:t>
                  </w:r>
                  <w:proofErr w:type="gramStart"/>
                  <w:r w:rsidRPr="00990D63">
                    <w:rPr>
                      <w:rFonts w:ascii="Times New Roman" w:hAnsi="Times New Roman"/>
                      <w:sz w:val="22"/>
                      <w:lang w:val="en-GB"/>
                    </w:rPr>
                    <w:t>is</w:t>
                  </w:r>
                  <w:proofErr w:type="gramEnd"/>
                  <w:r w:rsidRPr="00990D63">
                    <w:rPr>
                      <w:rFonts w:ascii="Times New Roman" w:hAnsi="Times New Roman"/>
                      <w:sz w:val="22"/>
                      <w:lang w:val="en-GB"/>
                    </w:rPr>
                    <w:t xml:space="preserve"> found.</w:t>
                  </w:r>
                </w:p>
                <w:p w:rsidR="00A92DDF" w:rsidRPr="00990D63" w:rsidRDefault="00284D3A" w:rsidP="00877765">
                  <w:pPr>
                    <w:numPr>
                      <w:ilvl w:val="0"/>
                      <w:numId w:val="4"/>
                    </w:numPr>
                    <w:jc w:val="both"/>
                    <w:rPr>
                      <w:rFonts w:ascii="Times New Roman" w:hAnsi="Times New Roman"/>
                      <w:sz w:val="22"/>
                      <w:lang w:val="en-GB"/>
                    </w:rPr>
                  </w:pPr>
                  <w:r w:rsidRPr="00990D63">
                    <w:rPr>
                      <w:rFonts w:ascii="Times New Roman" w:hAnsi="Times New Roman"/>
                      <w:sz w:val="22"/>
                      <w:lang w:val="en-GB"/>
                    </w:rPr>
                    <w:t xml:space="preserve">The ground floor entrance into the hall </w:t>
                  </w:r>
                  <w:r w:rsidRPr="00990D63">
                    <w:rPr>
                      <w:rFonts w:ascii="Times New Roman" w:hAnsi="Times New Roman"/>
                      <w:sz w:val="22"/>
                      <w:lang w:val="en-GB"/>
                    </w:rPr>
                    <w:t>- which appears to comprise a glass door, glass panel to side and four glazed units above - is incongruous and again it is hoped a more sympathetic solution can be found.</w:t>
                  </w:r>
                </w:p>
                <w:p w:rsidR="00A92DDF" w:rsidRPr="005B64B1" w:rsidRDefault="00284D3A" w:rsidP="00877765">
                  <w:pPr>
                    <w:numPr>
                      <w:ilvl w:val="0"/>
                      <w:numId w:val="4"/>
                    </w:numPr>
                    <w:jc w:val="both"/>
                    <w:rPr>
                      <w:lang w:val="en-GB"/>
                    </w:rPr>
                  </w:pPr>
                  <w:r w:rsidRPr="00990D63">
                    <w:rPr>
                      <w:rFonts w:ascii="Times New Roman" w:hAnsi="Times New Roman"/>
                      <w:sz w:val="22"/>
                      <w:lang w:val="en-GB"/>
                    </w:rPr>
                    <w:t>Stained timber cladding to infil</w:t>
                  </w:r>
                  <w:r>
                    <w:rPr>
                      <w:rFonts w:ascii="Times New Roman" w:hAnsi="Times New Roman"/>
                      <w:sz w:val="22"/>
                      <w:lang w:val="en-GB"/>
                    </w:rPr>
                    <w:t>l</w:t>
                  </w:r>
                  <w:r w:rsidRPr="00990D63">
                    <w:rPr>
                      <w:rFonts w:ascii="Times New Roman" w:hAnsi="Times New Roman"/>
                      <w:sz w:val="22"/>
                      <w:lang w:val="en-GB"/>
                    </w:rPr>
                    <w:t xml:space="preserve"> the window openings on the main east elevation is i</w:t>
                  </w:r>
                  <w:r w:rsidRPr="00990D63">
                    <w:rPr>
                      <w:rFonts w:ascii="Times New Roman" w:hAnsi="Times New Roman"/>
                      <w:sz w:val="22"/>
                      <w:lang w:val="en-GB"/>
                    </w:rPr>
                    <w:t xml:space="preserve">nappropriate.  If they could be </w:t>
                  </w:r>
                  <w:proofErr w:type="spellStart"/>
                  <w:r w:rsidRPr="00990D63">
                    <w:rPr>
                      <w:rFonts w:ascii="Times New Roman" w:hAnsi="Times New Roman"/>
                      <w:sz w:val="22"/>
                      <w:lang w:val="en-GB"/>
                    </w:rPr>
                    <w:t>louvred</w:t>
                  </w:r>
                  <w:proofErr w:type="spellEnd"/>
                  <w:r w:rsidRPr="00990D63">
                    <w:rPr>
                      <w:rFonts w:ascii="Times New Roman" w:hAnsi="Times New Roman"/>
                      <w:sz w:val="22"/>
                      <w:lang w:val="en-GB"/>
                    </w:rPr>
                    <w:t xml:space="preserve"> it would reference the former use of the</w:t>
                  </w:r>
                  <w:r>
                    <w:rPr>
                      <w:lang w:val="en-GB"/>
                    </w:rPr>
                    <w:t xml:space="preserve"> </w:t>
                  </w:r>
                  <w:r w:rsidRPr="00990D63">
                    <w:rPr>
                      <w:rFonts w:ascii="Times New Roman" w:hAnsi="Times New Roman"/>
                      <w:sz w:val="22"/>
                      <w:lang w:val="en-GB"/>
                    </w:rPr>
                    <w:t>building.</w:t>
                  </w:r>
                </w:p>
                <w:p w:rsidR="00A92DDF" w:rsidRPr="00F903E4" w:rsidRDefault="00284D3A" w:rsidP="00877765">
                  <w:pPr>
                    <w:jc w:val="both"/>
                    <w:rPr>
                      <w:sz w:val="10"/>
                      <w:lang w:val="en-GB"/>
                    </w:rPr>
                  </w:pPr>
                </w:p>
                <w:p w:rsidR="00A92DDF" w:rsidRPr="00F903E4" w:rsidRDefault="00284D3A" w:rsidP="00877765">
                  <w:pPr>
                    <w:jc w:val="both"/>
                    <w:rPr>
                      <w:rFonts w:ascii="Times New Roman" w:hAnsi="Times New Roman"/>
                      <w:b/>
                      <w:sz w:val="22"/>
                      <w:lang w:val="en-GB"/>
                    </w:rPr>
                  </w:pPr>
                  <w:r w:rsidRPr="00F903E4">
                    <w:rPr>
                      <w:rFonts w:ascii="Times New Roman" w:hAnsi="Times New Roman" w:cs="Arial"/>
                      <w:b/>
                      <w:sz w:val="22"/>
                      <w:lang w:val="en-GB"/>
                    </w:rPr>
                    <w:t xml:space="preserve">SL/2015/0689 </w:t>
                  </w:r>
                  <w:proofErr w:type="gramStart"/>
                  <w:r w:rsidRPr="00F903E4">
                    <w:rPr>
                      <w:rFonts w:ascii="Times New Roman" w:hAnsi="Times New Roman" w:cs="Arial"/>
                      <w:b/>
                      <w:sz w:val="22"/>
                      <w:lang w:val="en-GB"/>
                    </w:rPr>
                    <w:t xml:space="preserve">-  </w:t>
                  </w:r>
                  <w:r w:rsidRPr="00F903E4">
                    <w:rPr>
                      <w:rFonts w:ascii="Times New Roman" w:hAnsi="Times New Roman"/>
                      <w:b/>
                      <w:sz w:val="22"/>
                      <w:lang w:val="en-GB"/>
                    </w:rPr>
                    <w:t>41</w:t>
                  </w:r>
                  <w:proofErr w:type="gramEnd"/>
                  <w:r w:rsidRPr="00F903E4">
                    <w:rPr>
                      <w:rFonts w:ascii="Times New Roman" w:hAnsi="Times New Roman"/>
                      <w:b/>
                      <w:sz w:val="22"/>
                      <w:lang w:val="en-GB"/>
                    </w:rPr>
                    <w:t xml:space="preserve"> </w:t>
                  </w:r>
                  <w:proofErr w:type="spellStart"/>
                  <w:r w:rsidRPr="00F903E4">
                    <w:rPr>
                      <w:rFonts w:ascii="Times New Roman" w:hAnsi="Times New Roman"/>
                      <w:b/>
                      <w:sz w:val="22"/>
                      <w:lang w:val="en-GB"/>
                    </w:rPr>
                    <w:t>Mitchelgate</w:t>
                  </w:r>
                  <w:proofErr w:type="spellEnd"/>
                  <w:r w:rsidRPr="00F903E4">
                    <w:rPr>
                      <w:rFonts w:ascii="Times New Roman" w:hAnsi="Times New Roman"/>
                      <w:b/>
                      <w:sz w:val="22"/>
                      <w:lang w:val="en-GB"/>
                    </w:rPr>
                    <w:t>, Kirkby Lonsdale</w:t>
                  </w:r>
                </w:p>
                <w:p w:rsidR="00A92DDF" w:rsidRDefault="00284D3A" w:rsidP="00877765">
                  <w:pPr>
                    <w:jc w:val="both"/>
                    <w:rPr>
                      <w:rStyle w:val="Emphasis"/>
                    </w:rPr>
                  </w:pPr>
                  <w:r w:rsidRPr="00F903E4">
                    <w:rPr>
                      <w:rFonts w:ascii="Times New Roman" w:hAnsi="Times New Roman"/>
                      <w:sz w:val="22"/>
                      <w:lang w:val="en-GB"/>
                    </w:rPr>
                    <w:t xml:space="preserve">This application was concerned mainly with changes to fenestration on the north side overlooking Lower </w:t>
                  </w:r>
                  <w:proofErr w:type="spellStart"/>
                  <w:r w:rsidRPr="00F903E4">
                    <w:rPr>
                      <w:rFonts w:ascii="Times New Roman" w:hAnsi="Times New Roman"/>
                      <w:sz w:val="22"/>
                      <w:lang w:val="en-GB"/>
                    </w:rPr>
                    <w:t>Abbotsgate</w:t>
                  </w:r>
                  <w:proofErr w:type="spellEnd"/>
                  <w:r w:rsidRPr="00F903E4">
                    <w:rPr>
                      <w:rFonts w:ascii="Times New Roman" w:hAnsi="Times New Roman"/>
                      <w:sz w:val="22"/>
                      <w:lang w:val="en-GB"/>
                    </w:rPr>
                    <w:t xml:space="preserve">. </w:t>
                  </w:r>
                  <w:r w:rsidRPr="00F903E4">
                    <w:rPr>
                      <w:rStyle w:val="Emphasis"/>
                      <w:rFonts w:ascii="Times New Roman" w:hAnsi="Times New Roman" w:cs="Arial"/>
                      <w:i w:val="0"/>
                      <w:sz w:val="22"/>
                    </w:rPr>
                    <w:t>In our view the proposed new window to the gable end is out of character with the building. Although previously used as a mill, this building has never had a 'warehouse style' full height opening for goods and we feel that to add this feature would just be</w:t>
                  </w:r>
                  <w:r w:rsidRPr="00F903E4">
                    <w:rPr>
                      <w:rStyle w:val="Emphasis"/>
                      <w:rFonts w:ascii="Times New Roman" w:hAnsi="Times New Roman" w:cs="Arial"/>
                      <w:i w:val="0"/>
                      <w:sz w:val="22"/>
                    </w:rPr>
                    <w:t xml:space="preserve"> a pastiche.</w:t>
                  </w:r>
                </w:p>
                <w:p w:rsidR="00A92DDF" w:rsidRPr="00847938" w:rsidRDefault="00284D3A" w:rsidP="00877765">
                  <w:pPr>
                    <w:jc w:val="both"/>
                    <w:rPr>
                      <w:rStyle w:val="Emphasis"/>
                    </w:rPr>
                  </w:pPr>
                </w:p>
                <w:p w:rsidR="00A92DDF" w:rsidRDefault="00284D3A" w:rsidP="00877765">
                  <w:pPr>
                    <w:jc w:val="both"/>
                    <w:rPr>
                      <w:rFonts w:ascii="Times New Roman" w:hAnsi="Times New Roman" w:cs="Calibri"/>
                      <w:b/>
                      <w:color w:val="18376A"/>
                      <w:sz w:val="22"/>
                      <w:szCs w:val="30"/>
                    </w:rPr>
                  </w:pPr>
                  <w:proofErr w:type="gramStart"/>
                  <w:r w:rsidRPr="00F903E4">
                    <w:rPr>
                      <w:rFonts w:ascii="Times New Roman" w:hAnsi="Times New Roman" w:cs="Calibri"/>
                      <w:b/>
                      <w:color w:val="18376A"/>
                      <w:sz w:val="22"/>
                      <w:szCs w:val="30"/>
                    </w:rPr>
                    <w:t>SL/2015/0749</w:t>
                  </w:r>
                  <w:r>
                    <w:rPr>
                      <w:rFonts w:ascii="Times New Roman" w:hAnsi="Times New Roman" w:cs="Calibri"/>
                      <w:b/>
                      <w:color w:val="18376A"/>
                      <w:sz w:val="22"/>
                      <w:szCs w:val="30"/>
                    </w:rPr>
                    <w:t xml:space="preserve"> - Abbots Brow, </w:t>
                  </w:r>
                  <w:proofErr w:type="spellStart"/>
                  <w:r>
                    <w:rPr>
                      <w:rFonts w:ascii="Times New Roman" w:hAnsi="Times New Roman" w:cs="Calibri"/>
                      <w:b/>
                      <w:color w:val="18376A"/>
                      <w:sz w:val="22"/>
                      <w:szCs w:val="30"/>
                    </w:rPr>
                    <w:t>Kirkby</w:t>
                  </w:r>
                  <w:proofErr w:type="spellEnd"/>
                  <w:r>
                    <w:rPr>
                      <w:rFonts w:ascii="Times New Roman" w:hAnsi="Times New Roman" w:cs="Calibri"/>
                      <w:b/>
                      <w:color w:val="18376A"/>
                      <w:sz w:val="22"/>
                      <w:szCs w:val="30"/>
                    </w:rPr>
                    <w:t xml:space="preserve"> Lonsdale.</w:t>
                  </w:r>
                  <w:proofErr w:type="gramEnd"/>
                </w:p>
                <w:p w:rsidR="00A92DDF" w:rsidRDefault="00284D3A" w:rsidP="00813B08">
                  <w:pPr>
                    <w:jc w:val="both"/>
                  </w:pPr>
                  <w:r w:rsidRPr="007337A0">
                    <w:rPr>
                      <w:rFonts w:ascii="Times New Roman" w:hAnsi="Times New Roman" w:cs="Calibri"/>
                      <w:color w:val="18376A"/>
                      <w:sz w:val="22"/>
                      <w:szCs w:val="30"/>
                    </w:rPr>
                    <w:t xml:space="preserve">Although this is not a listed building it </w:t>
                  </w:r>
                  <w:r>
                    <w:rPr>
                      <w:rFonts w:ascii="Times New Roman" w:hAnsi="Times New Roman" w:cs="Calibri"/>
                      <w:color w:val="18376A"/>
                      <w:sz w:val="22"/>
                      <w:szCs w:val="30"/>
                    </w:rPr>
                    <w:t xml:space="preserve">is in a prominent position in the Conservation Area, forms part of the east side of the churchyard and is opposite the Grade 1 listed Church. We objected </w:t>
                  </w:r>
                  <w:r>
                    <w:rPr>
                      <w:rFonts w:ascii="Times New Roman" w:hAnsi="Times New Roman" w:cs="Calibri"/>
                      <w:color w:val="18376A"/>
                      <w:sz w:val="22"/>
                      <w:szCs w:val="30"/>
                    </w:rPr>
                    <w:t>to the modern north facing flat roof extension, the glass box window on the north elevation and the changes to the fenestration (especially the loss of the attractive tall arched window) on the west side.  All would detract from the</w:t>
                  </w:r>
                </w:p>
              </w:txbxContent>
            </v:textbox>
            <w10:wrap type="tight" anchorx="page" anchory="page"/>
          </v:shape>
        </w:pict>
      </w:r>
      <w:r>
        <w:rPr>
          <w:rFonts w:ascii="Times New Roman" w:hAnsi="Times New Roman"/>
          <w:noProof/>
        </w:rPr>
        <w:pict>
          <v:group id="_x0000_s1249" style="position:absolute;margin-left:55.3pt;margin-top:53.5pt;width:167.5pt;height:217.3pt;z-index:251681792;mso-position-horizontal-relative:page;mso-position-vertical-relative:page" coordsize="20000,20000" wrapcoords="0 0 21600 0 21600 21600 0 21600 0 0" mv:complextextbox="1">
            <o:lock v:ext="edit" ungrouping="t"/>
            <v:shape id="_x0000_s1250" type="#_x0000_t202" style="position:absolute;width:20000;height:20000;mso-wrap-edited:f;mso-position-horizontal-relative:page;mso-position-vertical-relative:page" wrapcoords="0 0 21600 0 21600 21600 0 21600 0 0" o:regroupid="12" mv:complextextbox="1" filled="f" stroked="f">
              <v:fill o:detectmouseclick="t"/>
              <v:textbox style="mso-next-textbox:#_x0000_s1237" inset=",7.2pt,,.5mm"/>
            </v:shape>
            <v:shape id="_x0000_s1251" type="#_x0000_t202" style="position:absolute;left:860;top:663;width:18274;height:2545" filled="f" stroked="f">
              <v:textbox style="mso-next-textbox:#_x0000_s1252" inset="0,0,0,0">
                <w:txbxContent>
                  <w:p w:rsidR="00A92DDF" w:rsidRPr="007F79C9" w:rsidRDefault="00284D3A" w:rsidP="00877765">
                    <w:pPr>
                      <w:jc w:val="both"/>
                      <w:rPr>
                        <w:rFonts w:ascii="Times New Roman" w:hAnsi="Times New Roman"/>
                        <w:b/>
                      </w:rPr>
                    </w:pPr>
                    <w:r w:rsidRPr="007F79C9">
                      <w:rPr>
                        <w:rFonts w:ascii="Times New Roman" w:hAnsi="Times New Roman"/>
                        <w:b/>
                      </w:rPr>
                      <w:t>The ‘Railway Bridge</w:t>
                    </w:r>
                    <w:r w:rsidRPr="007F79C9">
                      <w:rPr>
                        <w:rFonts w:ascii="Times New Roman" w:hAnsi="Times New Roman"/>
                        <w:b/>
                      </w:rPr>
                      <w:t>’ that never was.</w:t>
                    </w:r>
                  </w:p>
                  <w:p w:rsidR="00A92DDF" w:rsidRPr="007F79C9" w:rsidRDefault="00284D3A" w:rsidP="00877765">
                    <w:pPr>
                      <w:jc w:val="both"/>
                      <w:rPr>
                        <w:rFonts w:ascii="Times New Roman" w:hAnsi="Times New Roman"/>
                        <w:sz w:val="10"/>
                      </w:rPr>
                    </w:pPr>
                  </w:p>
                  <w:p w:rsidR="00A92DDF" w:rsidRDefault="00284D3A" w:rsidP="00877765">
                    <w:pPr>
                      <w:jc w:val="both"/>
                      <w:rPr>
                        <w:rFonts w:ascii="Times New Roman" w:hAnsi="Times New Roman"/>
                        <w:sz w:val="22"/>
                      </w:rPr>
                    </w:pPr>
                    <w:r w:rsidRPr="007F79C9">
                      <w:rPr>
                        <w:rFonts w:ascii="Times New Roman" w:hAnsi="Times New Roman"/>
                        <w:sz w:val="22"/>
                      </w:rPr>
                      <w:t xml:space="preserve">Anyone passing down </w:t>
                    </w:r>
                    <w:proofErr w:type="spellStart"/>
                    <w:r w:rsidRPr="007F79C9">
                      <w:rPr>
                        <w:rFonts w:ascii="Times New Roman" w:hAnsi="Times New Roman"/>
                        <w:sz w:val="22"/>
                      </w:rPr>
                      <w:t>Beckfoot</w:t>
                    </w:r>
                    <w:proofErr w:type="spellEnd"/>
                    <w:r w:rsidRPr="007F79C9">
                      <w:rPr>
                        <w:rFonts w:ascii="Times New Roman" w:hAnsi="Times New Roman"/>
                        <w:sz w:val="22"/>
                      </w:rPr>
                      <w:t xml:space="preserve"> Lane in </w:t>
                    </w:r>
                    <w:proofErr w:type="spellStart"/>
                    <w:r w:rsidRPr="007F79C9">
                      <w:rPr>
                        <w:rFonts w:ascii="Times New Roman" w:hAnsi="Times New Roman"/>
                        <w:sz w:val="22"/>
                      </w:rPr>
                      <w:t>Barbon</w:t>
                    </w:r>
                    <w:proofErr w:type="spellEnd"/>
                    <w:r w:rsidRPr="007F79C9">
                      <w:rPr>
                        <w:rFonts w:ascii="Times New Roman" w:hAnsi="Times New Roman"/>
                        <w:sz w:val="22"/>
                      </w:rPr>
                      <w:t xml:space="preserve"> </w:t>
                    </w:r>
                    <w:r>
                      <w:rPr>
                        <w:rFonts w:ascii="Times New Roman" w:hAnsi="Times New Roman"/>
                        <w:sz w:val="22"/>
                      </w:rPr>
                      <w:t>could be forgiven for thinking</w:t>
                    </w:r>
                    <w:r w:rsidRPr="007F79C9">
                      <w:rPr>
                        <w:rFonts w:ascii="Times New Roman" w:hAnsi="Times New Roman"/>
                        <w:sz w:val="22"/>
                      </w:rPr>
                      <w:t xml:space="preserve"> that the bridge they are about to pass beneath is one of the many </w:t>
                    </w:r>
                    <w:r>
                      <w:rPr>
                        <w:rFonts w:ascii="Times New Roman" w:hAnsi="Times New Roman"/>
                        <w:sz w:val="22"/>
                      </w:rPr>
                      <w:t xml:space="preserve">railway bridges </w:t>
                    </w:r>
                    <w:r w:rsidRPr="007F79C9">
                      <w:rPr>
                        <w:rFonts w:ascii="Times New Roman" w:hAnsi="Times New Roman"/>
                        <w:sz w:val="22"/>
                      </w:rPr>
                      <w:t xml:space="preserve">remaining from the </w:t>
                    </w:r>
                    <w:proofErr w:type="spellStart"/>
                    <w:r w:rsidRPr="007F79C9">
                      <w:rPr>
                        <w:rFonts w:ascii="Times New Roman" w:hAnsi="Times New Roman"/>
                        <w:sz w:val="22"/>
                      </w:rPr>
                      <w:t>Ingleton</w:t>
                    </w:r>
                    <w:proofErr w:type="spellEnd"/>
                    <w:r w:rsidRPr="007F79C9">
                      <w:rPr>
                        <w:rFonts w:ascii="Times New Roman" w:hAnsi="Times New Roman"/>
                        <w:sz w:val="22"/>
                      </w:rPr>
                      <w:t xml:space="preserve"> branch line to </w:t>
                    </w:r>
                    <w:proofErr w:type="spellStart"/>
                    <w:r w:rsidRPr="007F79C9">
                      <w:rPr>
                        <w:rFonts w:ascii="Times New Roman" w:hAnsi="Times New Roman"/>
                        <w:sz w:val="22"/>
                      </w:rPr>
                      <w:t>Tebay</w:t>
                    </w:r>
                    <w:proofErr w:type="spellEnd"/>
                    <w:r w:rsidRPr="007F79C9">
                      <w:rPr>
                        <w:rFonts w:ascii="Times New Roman" w:hAnsi="Times New Roman"/>
                        <w:sz w:val="22"/>
                      </w:rPr>
                      <w:t xml:space="preserve">, </w:t>
                    </w:r>
                    <w:r>
                      <w:rPr>
                        <w:rFonts w:ascii="Times New Roman" w:hAnsi="Times New Roman"/>
                        <w:sz w:val="22"/>
                      </w:rPr>
                      <w:t xml:space="preserve">which was completed in 1861 </w:t>
                    </w:r>
                    <w:r>
                      <w:rPr>
                        <w:rFonts w:ascii="Times New Roman" w:hAnsi="Times New Roman"/>
                        <w:sz w:val="22"/>
                      </w:rPr>
                      <w:t>(and closed to passengers in 1954).</w:t>
                    </w:r>
                  </w:p>
                  <w:p w:rsidR="00A92DDF" w:rsidRDefault="00284D3A" w:rsidP="00877765">
                    <w:pPr>
                      <w:jc w:val="both"/>
                    </w:pPr>
                    <w:r>
                      <w:rPr>
                        <w:rFonts w:ascii="Times New Roman" w:hAnsi="Times New Roman"/>
                        <w:sz w:val="22"/>
                      </w:rPr>
                      <w:t xml:space="preserve">Not so.  It was built by the owners of </w:t>
                    </w:r>
                    <w:proofErr w:type="spellStart"/>
                    <w:r>
                      <w:rPr>
                        <w:rFonts w:ascii="Times New Roman" w:hAnsi="Times New Roman"/>
                        <w:sz w:val="22"/>
                      </w:rPr>
                      <w:t>Underley</w:t>
                    </w:r>
                    <w:proofErr w:type="spellEnd"/>
                    <w:r>
                      <w:rPr>
                        <w:rFonts w:ascii="Times New Roman" w:hAnsi="Times New Roman"/>
                        <w:sz w:val="22"/>
                      </w:rPr>
                      <w:t xml:space="preserve"> Hall as part of their provision for a level access to the railway station at </w:t>
                    </w:r>
                    <w:proofErr w:type="spellStart"/>
                    <w:r>
                      <w:rPr>
                        <w:rFonts w:ascii="Times New Roman" w:hAnsi="Times New Roman"/>
                        <w:sz w:val="22"/>
                      </w:rPr>
                      <w:t>Barbon</w:t>
                    </w:r>
                    <w:proofErr w:type="spellEnd"/>
                    <w:r>
                      <w:rPr>
                        <w:rFonts w:ascii="Times New Roman" w:hAnsi="Times New Roman"/>
                        <w:sz w:val="22"/>
                      </w:rPr>
                      <w:t xml:space="preserve">, and to </w:t>
                    </w:r>
                  </w:p>
                </w:txbxContent>
              </v:textbox>
            </v:shape>
            <v:shape id="_x0000_s1252" type="#_x0000_t202" style="position:absolute;left:860;top:3203;width:18274;height:534" filled="f" stroked="f">
              <v:textbox style="mso-next-textbox:#_x0000_s1253" inset="0,0,0,0">
                <w:txbxContent/>
              </v:textbox>
            </v:shape>
            <v:shape id="_x0000_s1253" type="#_x0000_t202" style="position:absolute;left:860;top:3732;width:18274;height:10483" filled="f" stroked="f">
              <v:textbox style="mso-next-textbox:#_x0000_s1254" inset="0,0,0,0">
                <w:txbxContent/>
              </v:textbox>
            </v:shape>
            <v:shape id="_x0000_s1254" type="#_x0000_t202" style="position:absolute;left:860;top:14211;width:18274;height:4662" filled="f" stroked="f">
              <v:textbox style="mso-next-textbox:#_x0000_s1254" inset="0,0,0,0">
                <w:txbxContent/>
              </v:textbox>
            </v:shape>
            <w10:wrap type="tight" anchorx="page" anchory="page"/>
          </v:group>
        </w:pict>
      </w:r>
      <w:r>
        <w:rPr>
          <w:rFonts w:ascii="Times New Roman" w:hAnsi="Times New Roman"/>
          <w:noProof/>
        </w:rPr>
        <w:drawing>
          <wp:anchor distT="0" distB="0" distL="114300" distR="114300" simplePos="0" relativeHeight="251683840" behindDoc="0" locked="0" layoutInCell="1" allowOverlap="1">
            <wp:simplePos x="0" y="0"/>
            <wp:positionH relativeFrom="page">
              <wp:posOffset>694055</wp:posOffset>
            </wp:positionH>
            <wp:positionV relativeFrom="page">
              <wp:posOffset>3445510</wp:posOffset>
            </wp:positionV>
            <wp:extent cx="2726055" cy="1735455"/>
            <wp:effectExtent l="50800" t="25400" r="17145" b="17145"/>
            <wp:wrapTight wrapText="bothSides">
              <wp:wrapPolygon edited="0">
                <wp:start x="-403" y="-316"/>
                <wp:lineTo x="-403" y="21813"/>
                <wp:lineTo x="21736" y="21813"/>
                <wp:lineTo x="21736" y="-316"/>
                <wp:lineTo x="-403" y="-316"/>
              </wp:wrapPolygon>
            </wp:wrapTight>
            <wp:docPr id="32" name="Picture 32" descr=":::::Desktop:1155907_c2c75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ktop:1155907_c2c7551a.jpg"/>
                    <pic:cNvPicPr>
                      <a:picLocks noChangeAspect="1" noChangeArrowheads="1"/>
                    </pic:cNvPicPr>
                  </pic:nvPicPr>
                  <pic:blipFill>
                    <a:blip r:embed="rId16"/>
                    <a:srcRect/>
                    <a:stretch>
                      <a:fillRect/>
                    </a:stretch>
                  </pic:blipFill>
                  <pic:spPr bwMode="auto">
                    <a:xfrm>
                      <a:off x="0" y="0"/>
                      <a:ext cx="2726055" cy="1735455"/>
                    </a:xfrm>
                    <a:prstGeom prst="rect">
                      <a:avLst/>
                    </a:prstGeom>
                    <a:noFill/>
                    <a:ln w="6350" cmpd="sng">
                      <a:solidFill>
                        <a:schemeClr val="tx1"/>
                      </a:solidFill>
                      <a:miter lim="800000"/>
                      <a:headEnd/>
                      <a:tailEnd/>
                    </a:ln>
                  </pic:spPr>
                </pic:pic>
              </a:graphicData>
            </a:graphic>
          </wp:anchor>
        </w:drawing>
      </w:r>
      <w:r>
        <w:rPr>
          <w:rFonts w:ascii="Times New Roman" w:hAnsi="Times New Roman"/>
          <w:noProof/>
        </w:rPr>
        <w:drawing>
          <wp:anchor distT="0" distB="0" distL="114300" distR="114300" simplePos="0" relativeHeight="251680768" behindDoc="0" locked="0" layoutInCell="1" allowOverlap="1">
            <wp:simplePos x="0" y="0"/>
            <wp:positionH relativeFrom="page">
              <wp:posOffset>2835910</wp:posOffset>
            </wp:positionH>
            <wp:positionV relativeFrom="page">
              <wp:posOffset>685800</wp:posOffset>
            </wp:positionV>
            <wp:extent cx="4037965" cy="2751455"/>
            <wp:effectExtent l="50800" t="25400" r="26035" b="17145"/>
            <wp:wrapTight wrapText="bothSides">
              <wp:wrapPolygon edited="0">
                <wp:start x="-272" y="-199"/>
                <wp:lineTo x="-272" y="21735"/>
                <wp:lineTo x="21739" y="21735"/>
                <wp:lineTo x="21739" y="-199"/>
                <wp:lineTo x="-272" y="-199"/>
              </wp:wrapPolygon>
            </wp:wrapTight>
            <wp:docPr id="29" name="Picture 29" descr=":::::Desktop:DSC_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ktop:DSC_5315.jpg"/>
                    <pic:cNvPicPr>
                      <a:picLocks noChangeAspect="1" noChangeArrowheads="1"/>
                    </pic:cNvPicPr>
                  </pic:nvPicPr>
                  <pic:blipFill>
                    <a:blip r:embed="rId17"/>
                    <a:srcRect/>
                    <a:stretch>
                      <a:fillRect/>
                    </a:stretch>
                  </pic:blipFill>
                  <pic:spPr bwMode="auto">
                    <a:xfrm>
                      <a:off x="0" y="0"/>
                      <a:ext cx="4037965" cy="2751455"/>
                    </a:xfrm>
                    <a:prstGeom prst="rect">
                      <a:avLst/>
                    </a:prstGeom>
                    <a:noFill/>
                    <a:ln w="6350" cmpd="sng">
                      <a:solidFill>
                        <a:schemeClr val="tx1"/>
                      </a:solidFill>
                      <a:miter lim="800000"/>
                      <a:headEnd/>
                      <a:tailEnd/>
                    </a:ln>
                  </pic:spPr>
                </pic:pic>
              </a:graphicData>
            </a:graphic>
          </wp:anchor>
        </w:drawing>
      </w:r>
      <w:r w:rsidRPr="00877765">
        <w:rPr>
          <w:rFonts w:ascii="Times New Roman" w:hAnsi="Times New Roman"/>
          <w:b/>
        </w:rPr>
        <w:t xml:space="preserve"> </w:t>
      </w:r>
      <w:r>
        <w:rPr>
          <w:rFonts w:ascii="Times New Roman" w:hAnsi="Times New Roman"/>
          <w:b/>
        </w:rPr>
        <w:br w:type="page"/>
      </w:r>
      <w:r w:rsidRPr="006D6F06">
        <w:rPr>
          <w:noProof/>
        </w:rPr>
        <w:pict>
          <v:shape id="_x0000_s1058" type="#_x0000_t202" style="position:absolute;margin-left:54.6pt;margin-top:50pt;width:487pt;height:50pt;z-index:251687936;mso-wrap-edited:f;mso-position-horizontal-relative:page;mso-position-vertical-relative:page" wrapcoords="0 0 21600 0 21600 21600 0 21600 0 0" mv:complextextbox="1" filled="f" stroked="f">
            <v:fill o:detectmouseclick="t"/>
            <v:textbox inset=",7.2pt,,.5mm">
              <w:txbxContent>
                <w:p w:rsidR="00A92DDF" w:rsidRDefault="00284D3A" w:rsidP="00796117">
                  <w:pPr>
                    <w:jc w:val="both"/>
                  </w:pPr>
                  <w:proofErr w:type="gramStart"/>
                  <w:r>
                    <w:rPr>
                      <w:rFonts w:ascii="Times New Roman" w:hAnsi="Times New Roman" w:cs="Calibri"/>
                      <w:color w:val="000000" w:themeColor="text1"/>
                      <w:sz w:val="22"/>
                      <w:szCs w:val="30"/>
                    </w:rPr>
                    <w:t>character</w:t>
                  </w:r>
                  <w:proofErr w:type="gramEnd"/>
                  <w:r>
                    <w:rPr>
                      <w:rFonts w:ascii="Times New Roman" w:hAnsi="Times New Roman" w:cs="Calibri"/>
                      <w:color w:val="000000" w:themeColor="text1"/>
                      <w:sz w:val="22"/>
                      <w:szCs w:val="30"/>
                    </w:rPr>
                    <w:t xml:space="preserve"> of the building, </w:t>
                  </w:r>
                  <w:r w:rsidRPr="00A0159F">
                    <w:rPr>
                      <w:rFonts w:ascii="Times New Roman" w:hAnsi="Times New Roman" w:cs="Calibri"/>
                      <w:color w:val="000000" w:themeColor="text1"/>
                      <w:sz w:val="22"/>
                      <w:szCs w:val="30"/>
                    </w:rPr>
                    <w:t>and introduce jarring modern elemen</w:t>
                  </w:r>
                  <w:r w:rsidRPr="00A0159F">
                    <w:rPr>
                      <w:rFonts w:ascii="Times New Roman" w:hAnsi="Times New Roman" w:cs="Calibri"/>
                      <w:color w:val="000000" w:themeColor="text1"/>
                      <w:sz w:val="22"/>
                      <w:szCs w:val="30"/>
                    </w:rPr>
                    <w:t xml:space="preserve">ts without the saving grace of good design and materials. We also queried the loss of the stone </w:t>
                  </w:r>
                  <w:proofErr w:type="spellStart"/>
                  <w:r w:rsidRPr="00A0159F">
                    <w:rPr>
                      <w:rFonts w:ascii="Times New Roman" w:hAnsi="Times New Roman" w:cs="Calibri"/>
                      <w:color w:val="000000" w:themeColor="text1"/>
                      <w:sz w:val="22"/>
                      <w:szCs w:val="30"/>
                    </w:rPr>
                    <w:t>piered</w:t>
                  </w:r>
                  <w:proofErr w:type="spellEnd"/>
                  <w:r w:rsidRPr="00A0159F">
                    <w:rPr>
                      <w:rFonts w:ascii="Times New Roman" w:hAnsi="Times New Roman" w:cs="Calibri"/>
                      <w:color w:val="000000" w:themeColor="text1"/>
                      <w:sz w:val="22"/>
                      <w:szCs w:val="30"/>
                    </w:rPr>
                    <w:t xml:space="preserve"> garden gate, and in view of the nature of the site suggested an archaeological study before works commenced.</w:t>
                  </w:r>
                </w:p>
              </w:txbxContent>
            </v:textbox>
            <w10:wrap type="tight" anchorx="page" anchory="page"/>
          </v:shape>
        </w:pict>
      </w:r>
      <w:r w:rsidRPr="006D6F06">
        <w:rPr>
          <w:noProof/>
        </w:rPr>
        <w:pict>
          <v:shape id="_x0000_s1126" type="#_x0000_t202" style="position:absolute;margin-left:54.6pt;margin-top:654.9pt;width:487pt;height:136.7pt;z-index:251694080;mso-wrap-edited:f;mso-position-horizontal-relative:page;mso-position-vertical-relative:page" wrapcoords="0 0 21600 0 21600 21600 0 21600 0 0" mv:complextextbox="1" filled="f" stroked="f">
            <v:fill o:detectmouseclick="t"/>
            <v:textbox inset=",7.2pt,,7.2pt">
              <w:txbxContent>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461"/>
                    <w:gridCol w:w="2461"/>
                    <w:gridCol w:w="2462"/>
                    <w:gridCol w:w="2193"/>
                  </w:tblGrid>
                  <w:tr w:rsidR="00813B08" w:rsidRPr="00941F8D">
                    <w:trPr>
                      <w:trHeight w:val="2542"/>
                    </w:trPr>
                    <w:tc>
                      <w:tcPr>
                        <w:tcW w:w="2476" w:type="dxa"/>
                      </w:tcPr>
                      <w:p w:rsidR="00813B08" w:rsidRPr="005A0903" w:rsidRDefault="00284D3A" w:rsidP="007A2ACD">
                        <w:pPr>
                          <w:rPr>
                            <w:rFonts w:ascii="Times New Roman" w:hAnsi="Times New Roman"/>
                            <w:sz w:val="18"/>
                            <w:szCs w:val="20"/>
                            <w:lang w:val="en-GB"/>
                          </w:rPr>
                        </w:pPr>
                        <w:r w:rsidRPr="005A0903">
                          <w:rPr>
                            <w:rFonts w:ascii="Times New Roman" w:hAnsi="Times New Roman"/>
                            <w:b/>
                            <w:sz w:val="18"/>
                            <w:szCs w:val="20"/>
                            <w:lang w:val="en-GB"/>
                          </w:rPr>
                          <w:t xml:space="preserve">Editor: </w:t>
                        </w:r>
                        <w:r w:rsidRPr="005A0903">
                          <w:rPr>
                            <w:rFonts w:ascii="Times New Roman" w:hAnsi="Times New Roman"/>
                            <w:sz w:val="18"/>
                            <w:szCs w:val="20"/>
                            <w:lang w:val="en-GB"/>
                          </w:rPr>
                          <w:t>Dr Ken Humphris</w:t>
                        </w:r>
                      </w:p>
                      <w:p w:rsidR="00813B08" w:rsidRPr="005A0903" w:rsidRDefault="00284D3A" w:rsidP="007A2ACD">
                        <w:pPr>
                          <w:jc w:val="both"/>
                          <w:rPr>
                            <w:rFonts w:ascii="Times New Roman" w:hAnsi="Times New Roman"/>
                            <w:sz w:val="18"/>
                            <w:szCs w:val="20"/>
                            <w:lang w:val="en-GB"/>
                          </w:rPr>
                        </w:pPr>
                        <w:r w:rsidRPr="005A0903">
                          <w:rPr>
                            <w:rFonts w:ascii="Times New Roman" w:hAnsi="Times New Roman"/>
                            <w:sz w:val="18"/>
                            <w:szCs w:val="20"/>
                            <w:lang w:val="en-GB"/>
                          </w:rPr>
                          <w:t xml:space="preserve">The views </w:t>
                        </w:r>
                        <w:r w:rsidRPr="005A0903">
                          <w:rPr>
                            <w:rFonts w:ascii="Times New Roman" w:hAnsi="Times New Roman"/>
                            <w:sz w:val="18"/>
                            <w:szCs w:val="20"/>
                            <w:lang w:val="en-GB"/>
                          </w:rPr>
                          <w:t>expressed are those of the Editor and do not necessarily reflect those of the Civic Society Committee as a whole. The Editor would be delighted to receive comments or articles from members of the Society for inclusion in the newsletter.</w:t>
                        </w:r>
                      </w:p>
                      <w:p w:rsidR="00813B08" w:rsidRDefault="00284D3A">
                        <w:r w:rsidRPr="005A0903">
                          <w:rPr>
                            <w:rFonts w:ascii="Times New Roman" w:hAnsi="Times New Roman"/>
                            <w:sz w:val="18"/>
                            <w:szCs w:val="20"/>
                            <w:lang w:val="en-GB"/>
                          </w:rPr>
                          <w:t xml:space="preserve">Registered Charity </w:t>
                        </w:r>
                        <w:r w:rsidRPr="005A0903">
                          <w:rPr>
                            <w:rFonts w:ascii="Times New Roman" w:hAnsi="Times New Roman"/>
                            <w:sz w:val="18"/>
                            <w:szCs w:val="20"/>
                            <w:lang w:val="en-GB"/>
                          </w:rPr>
                          <w:t>No. 502315</w:t>
                        </w:r>
                      </w:p>
                    </w:tc>
                    <w:tc>
                      <w:tcPr>
                        <w:tcW w:w="2476" w:type="dxa"/>
                      </w:tcPr>
                      <w:p w:rsidR="00813B08" w:rsidRDefault="00284D3A" w:rsidP="007A2ACD">
                        <w:pPr>
                          <w:rPr>
                            <w:rFonts w:ascii="Times New Roman" w:hAnsi="Times New Roman"/>
                            <w:b/>
                            <w:sz w:val="16"/>
                          </w:rPr>
                        </w:pPr>
                        <w:r w:rsidRPr="005A0903">
                          <w:rPr>
                            <w:rFonts w:ascii="Times New Roman" w:hAnsi="Times New Roman"/>
                            <w:b/>
                            <w:sz w:val="16"/>
                          </w:rPr>
                          <w:t>Committee</w:t>
                        </w:r>
                      </w:p>
                      <w:p w:rsidR="00813B08" w:rsidRPr="00DB619D" w:rsidRDefault="00284D3A" w:rsidP="007A2ACD">
                        <w:pPr>
                          <w:rPr>
                            <w:rFonts w:ascii="Times New Roman" w:hAnsi="Times New Roman"/>
                            <w:b/>
                            <w:sz w:val="10"/>
                          </w:rPr>
                        </w:pPr>
                      </w:p>
                      <w:p w:rsidR="00813B08" w:rsidRPr="005A0903" w:rsidRDefault="00284D3A" w:rsidP="007A2ACD">
                        <w:pPr>
                          <w:rPr>
                            <w:rFonts w:ascii="Times New Roman" w:hAnsi="Times New Roman"/>
                            <w:sz w:val="16"/>
                          </w:rPr>
                        </w:pPr>
                        <w:r w:rsidRPr="005A0903">
                          <w:rPr>
                            <w:rFonts w:ascii="Times New Roman" w:hAnsi="Times New Roman"/>
                            <w:sz w:val="16"/>
                          </w:rPr>
                          <w:t>Chairman</w:t>
                        </w:r>
                      </w:p>
                      <w:p w:rsidR="00813B08" w:rsidRPr="005A0903" w:rsidRDefault="00284D3A" w:rsidP="007A2ACD">
                        <w:pPr>
                          <w:rPr>
                            <w:rFonts w:ascii="Times New Roman" w:hAnsi="Times New Roman"/>
                            <w:sz w:val="16"/>
                          </w:rPr>
                        </w:pPr>
                        <w:r w:rsidRPr="005A0903">
                          <w:rPr>
                            <w:rFonts w:ascii="Times New Roman" w:hAnsi="Times New Roman"/>
                            <w:sz w:val="16"/>
                          </w:rPr>
                          <w:t xml:space="preserve">Dr Ken </w:t>
                        </w:r>
                        <w:proofErr w:type="spellStart"/>
                        <w:r w:rsidRPr="005A0903">
                          <w:rPr>
                            <w:rFonts w:ascii="Times New Roman" w:hAnsi="Times New Roman"/>
                            <w:sz w:val="16"/>
                          </w:rPr>
                          <w:t>Humphris</w:t>
                        </w:r>
                        <w:proofErr w:type="spellEnd"/>
                      </w:p>
                      <w:p w:rsidR="00813B08" w:rsidRPr="005A0903" w:rsidRDefault="00284D3A" w:rsidP="007A2ACD">
                        <w:pPr>
                          <w:rPr>
                            <w:rFonts w:ascii="Times New Roman" w:hAnsi="Times New Roman"/>
                            <w:sz w:val="16"/>
                          </w:rPr>
                        </w:pPr>
                        <w:proofErr w:type="spellStart"/>
                        <w:r w:rsidRPr="005A0903">
                          <w:rPr>
                            <w:rFonts w:ascii="Times New Roman" w:hAnsi="Times New Roman"/>
                            <w:sz w:val="16"/>
                          </w:rPr>
                          <w:t>Lowgill</w:t>
                        </w:r>
                        <w:proofErr w:type="spellEnd"/>
                        <w:r w:rsidRPr="005A0903">
                          <w:rPr>
                            <w:rFonts w:ascii="Times New Roman" w:hAnsi="Times New Roman"/>
                            <w:sz w:val="16"/>
                          </w:rPr>
                          <w:t xml:space="preserve">, High </w:t>
                        </w:r>
                        <w:proofErr w:type="spellStart"/>
                        <w:r w:rsidRPr="005A0903">
                          <w:rPr>
                            <w:rFonts w:ascii="Times New Roman" w:hAnsi="Times New Roman"/>
                            <w:sz w:val="16"/>
                          </w:rPr>
                          <w:t>Casterton</w:t>
                        </w:r>
                        <w:proofErr w:type="spellEnd"/>
                      </w:p>
                      <w:p w:rsidR="00813B08" w:rsidRPr="005A0903" w:rsidRDefault="00284D3A" w:rsidP="007A2ACD">
                        <w:pPr>
                          <w:rPr>
                            <w:rFonts w:ascii="Times New Roman" w:hAnsi="Times New Roman"/>
                            <w:sz w:val="16"/>
                          </w:rPr>
                        </w:pPr>
                        <w:r w:rsidRPr="005A0903">
                          <w:rPr>
                            <w:rFonts w:ascii="Times New Roman" w:hAnsi="Times New Roman"/>
                            <w:sz w:val="16"/>
                          </w:rPr>
                          <w:t>LA6 2SD</w:t>
                        </w:r>
                      </w:p>
                      <w:p w:rsidR="00813B08" w:rsidRPr="005A0903" w:rsidRDefault="00284D3A" w:rsidP="007A2ACD">
                        <w:pPr>
                          <w:rPr>
                            <w:rFonts w:ascii="Times New Roman" w:hAnsi="Times New Roman"/>
                            <w:sz w:val="16"/>
                          </w:rPr>
                        </w:pPr>
                        <w:r w:rsidRPr="005A0903">
                          <w:rPr>
                            <w:rFonts w:ascii="Times New Roman" w:hAnsi="Times New Roman"/>
                            <w:sz w:val="16"/>
                          </w:rPr>
                          <w:t>Tel: 015242 71983</w:t>
                        </w:r>
                      </w:p>
                      <w:p w:rsidR="00813B08" w:rsidRPr="005A0903" w:rsidRDefault="00284D3A" w:rsidP="007A2ACD">
                        <w:pPr>
                          <w:pStyle w:val="Style1"/>
                          <w:rPr>
                            <w:sz w:val="10"/>
                          </w:rPr>
                        </w:pPr>
                      </w:p>
                      <w:p w:rsidR="00813B08" w:rsidRPr="005A0903" w:rsidRDefault="00284D3A" w:rsidP="007A2ACD">
                        <w:pPr>
                          <w:pStyle w:val="Style1"/>
                          <w:rPr>
                            <w:b/>
                            <w:sz w:val="16"/>
                          </w:rPr>
                        </w:pPr>
                        <w:r w:rsidRPr="005A0903">
                          <w:rPr>
                            <w:b/>
                            <w:sz w:val="16"/>
                          </w:rPr>
                          <w:t>Secretary</w:t>
                        </w:r>
                      </w:p>
                      <w:p w:rsidR="00813B08" w:rsidRDefault="00284D3A" w:rsidP="007A2ACD">
                        <w:pPr>
                          <w:pStyle w:val="Style1"/>
                          <w:rPr>
                            <w:sz w:val="16"/>
                          </w:rPr>
                        </w:pPr>
                        <w:proofErr w:type="spellStart"/>
                        <w:r>
                          <w:rPr>
                            <w:sz w:val="16"/>
                          </w:rPr>
                          <w:t>Mrs</w:t>
                        </w:r>
                        <w:proofErr w:type="spellEnd"/>
                        <w:r>
                          <w:rPr>
                            <w:sz w:val="16"/>
                          </w:rPr>
                          <w:t xml:space="preserve"> Sue </w:t>
                        </w:r>
                        <w:proofErr w:type="spellStart"/>
                        <w:r>
                          <w:rPr>
                            <w:sz w:val="16"/>
                          </w:rPr>
                          <w:t>Pelter</w:t>
                        </w:r>
                        <w:proofErr w:type="spellEnd"/>
                      </w:p>
                      <w:p w:rsidR="00813B08" w:rsidRPr="00941F8D" w:rsidRDefault="00284D3A" w:rsidP="007A2ACD">
                        <w:pPr>
                          <w:pStyle w:val="Style1"/>
                          <w:rPr>
                            <w:sz w:val="16"/>
                          </w:rPr>
                        </w:pPr>
                        <w:r w:rsidRPr="00941F8D">
                          <w:rPr>
                            <w:sz w:val="16"/>
                          </w:rPr>
                          <w:t xml:space="preserve">The Garden House, 12 Mill Brow, </w:t>
                        </w:r>
                        <w:proofErr w:type="spellStart"/>
                        <w:r w:rsidRPr="00941F8D">
                          <w:rPr>
                            <w:sz w:val="16"/>
                          </w:rPr>
                          <w:t>K</w:t>
                        </w:r>
                        <w:r>
                          <w:rPr>
                            <w:sz w:val="16"/>
                          </w:rPr>
                          <w:t>irkby</w:t>
                        </w:r>
                        <w:proofErr w:type="spellEnd"/>
                        <w:r>
                          <w:rPr>
                            <w:sz w:val="16"/>
                          </w:rPr>
                          <w:t xml:space="preserve"> </w:t>
                        </w:r>
                        <w:proofErr w:type="gramStart"/>
                        <w:r>
                          <w:rPr>
                            <w:sz w:val="16"/>
                          </w:rPr>
                          <w:t xml:space="preserve">Lonsdale </w:t>
                        </w:r>
                        <w:r w:rsidRPr="00941F8D">
                          <w:rPr>
                            <w:sz w:val="16"/>
                          </w:rPr>
                          <w:t>,</w:t>
                        </w:r>
                        <w:proofErr w:type="gramEnd"/>
                        <w:r w:rsidRPr="00941F8D">
                          <w:rPr>
                            <w:sz w:val="16"/>
                          </w:rPr>
                          <w:t xml:space="preserve"> LA6 2AT</w:t>
                        </w:r>
                      </w:p>
                      <w:p w:rsidR="00813B08" w:rsidRPr="00941F8D" w:rsidRDefault="00284D3A" w:rsidP="007A2ACD">
                        <w:pPr>
                          <w:pStyle w:val="Style1"/>
                          <w:rPr>
                            <w:sz w:val="16"/>
                          </w:rPr>
                        </w:pPr>
                        <w:r>
                          <w:rPr>
                            <w:sz w:val="16"/>
                          </w:rPr>
                          <w:t xml:space="preserve">Tel: </w:t>
                        </w:r>
                        <w:r w:rsidRPr="00941F8D">
                          <w:rPr>
                            <w:sz w:val="16"/>
                          </w:rPr>
                          <w:t>015242 73824</w:t>
                        </w:r>
                      </w:p>
                    </w:tc>
                    <w:tc>
                      <w:tcPr>
                        <w:tcW w:w="2476" w:type="dxa"/>
                      </w:tcPr>
                      <w:p w:rsidR="00813B08" w:rsidRPr="00941F8D" w:rsidRDefault="00284D3A" w:rsidP="007A2ACD">
                        <w:pPr>
                          <w:pStyle w:val="Style1"/>
                          <w:rPr>
                            <w:sz w:val="16"/>
                          </w:rPr>
                        </w:pPr>
                        <w:r w:rsidRPr="00941F8D">
                          <w:rPr>
                            <w:b/>
                            <w:sz w:val="16"/>
                          </w:rPr>
                          <w:t>Membership Secretary</w:t>
                        </w:r>
                      </w:p>
                      <w:p w:rsidR="00813B08" w:rsidRPr="00941F8D" w:rsidRDefault="00284D3A" w:rsidP="007A2ACD">
                        <w:pPr>
                          <w:pStyle w:val="Style1"/>
                          <w:rPr>
                            <w:sz w:val="16"/>
                          </w:rPr>
                        </w:pPr>
                        <w:proofErr w:type="spellStart"/>
                        <w:r w:rsidRPr="00941F8D">
                          <w:rPr>
                            <w:sz w:val="16"/>
                          </w:rPr>
                          <w:t>Mrs</w:t>
                        </w:r>
                        <w:proofErr w:type="spellEnd"/>
                        <w:r w:rsidRPr="00941F8D">
                          <w:rPr>
                            <w:sz w:val="16"/>
                          </w:rPr>
                          <w:t xml:space="preserve"> Judith Manifold</w:t>
                        </w:r>
                      </w:p>
                      <w:p w:rsidR="00813B08" w:rsidRPr="00941F8D" w:rsidRDefault="00284D3A" w:rsidP="007A2ACD">
                        <w:pPr>
                          <w:rPr>
                            <w:sz w:val="16"/>
                          </w:rPr>
                        </w:pPr>
                        <w:r w:rsidRPr="00941F8D">
                          <w:rPr>
                            <w:sz w:val="16"/>
                          </w:rPr>
                          <w:t xml:space="preserve">Tel: 015242 </w:t>
                        </w:r>
                        <w:r w:rsidRPr="00941F8D">
                          <w:rPr>
                            <w:sz w:val="16"/>
                          </w:rPr>
                          <w:t>73457</w:t>
                        </w:r>
                      </w:p>
                      <w:p w:rsidR="00813B08" w:rsidRPr="00941F8D" w:rsidRDefault="00284D3A" w:rsidP="007A2ACD">
                        <w:pPr>
                          <w:rPr>
                            <w:sz w:val="16"/>
                          </w:rPr>
                        </w:pPr>
                      </w:p>
                      <w:p w:rsidR="00813B08" w:rsidRPr="00941F8D" w:rsidRDefault="00284D3A" w:rsidP="007A2ACD">
                        <w:pPr>
                          <w:pStyle w:val="Style1"/>
                          <w:rPr>
                            <w:b/>
                            <w:sz w:val="16"/>
                          </w:rPr>
                        </w:pPr>
                        <w:r w:rsidRPr="00941F8D">
                          <w:rPr>
                            <w:b/>
                            <w:sz w:val="16"/>
                          </w:rPr>
                          <w:t>Treasurer</w:t>
                        </w:r>
                      </w:p>
                      <w:p w:rsidR="00813B08" w:rsidRPr="00941F8D" w:rsidRDefault="00284D3A" w:rsidP="007A2ACD">
                        <w:pPr>
                          <w:pStyle w:val="Style1"/>
                          <w:rPr>
                            <w:sz w:val="16"/>
                          </w:rPr>
                        </w:pPr>
                        <w:proofErr w:type="spellStart"/>
                        <w:r w:rsidRPr="00941F8D">
                          <w:rPr>
                            <w:sz w:val="16"/>
                          </w:rPr>
                          <w:t>Mr</w:t>
                        </w:r>
                        <w:proofErr w:type="spellEnd"/>
                        <w:r w:rsidRPr="00941F8D">
                          <w:rPr>
                            <w:sz w:val="16"/>
                          </w:rPr>
                          <w:t xml:space="preserve"> David </w:t>
                        </w:r>
                        <w:proofErr w:type="spellStart"/>
                        <w:r w:rsidRPr="00941F8D">
                          <w:rPr>
                            <w:sz w:val="16"/>
                          </w:rPr>
                          <w:t>Dalgoutte</w:t>
                        </w:r>
                        <w:proofErr w:type="spellEnd"/>
                      </w:p>
                      <w:p w:rsidR="00813B08" w:rsidRPr="00941F8D" w:rsidRDefault="00284D3A" w:rsidP="007A2ACD">
                        <w:pPr>
                          <w:pStyle w:val="Style1"/>
                          <w:rPr>
                            <w:sz w:val="16"/>
                          </w:rPr>
                        </w:pPr>
                        <w:proofErr w:type="spellStart"/>
                        <w:r w:rsidRPr="00941F8D">
                          <w:rPr>
                            <w:sz w:val="16"/>
                          </w:rPr>
                          <w:t>Delph</w:t>
                        </w:r>
                        <w:proofErr w:type="spellEnd"/>
                        <w:r w:rsidRPr="00941F8D">
                          <w:rPr>
                            <w:sz w:val="16"/>
                          </w:rPr>
                          <w:t xml:space="preserve"> cottage</w:t>
                        </w:r>
                      </w:p>
                      <w:p w:rsidR="00813B08" w:rsidRPr="00941F8D" w:rsidRDefault="00284D3A" w:rsidP="007A2ACD">
                        <w:pPr>
                          <w:pStyle w:val="Style1"/>
                          <w:rPr>
                            <w:sz w:val="16"/>
                          </w:rPr>
                        </w:pPr>
                        <w:r w:rsidRPr="00941F8D">
                          <w:rPr>
                            <w:sz w:val="16"/>
                          </w:rPr>
                          <w:t>Jingling Lane</w:t>
                        </w:r>
                      </w:p>
                      <w:p w:rsidR="00813B08" w:rsidRPr="00941F8D" w:rsidRDefault="00284D3A" w:rsidP="007A2ACD">
                        <w:pPr>
                          <w:pStyle w:val="Style1"/>
                          <w:rPr>
                            <w:sz w:val="16"/>
                          </w:rPr>
                        </w:pPr>
                        <w:proofErr w:type="spellStart"/>
                        <w:r w:rsidRPr="00941F8D">
                          <w:rPr>
                            <w:sz w:val="16"/>
                          </w:rPr>
                          <w:t>Kirkby</w:t>
                        </w:r>
                        <w:proofErr w:type="spellEnd"/>
                        <w:r w:rsidRPr="00941F8D">
                          <w:rPr>
                            <w:sz w:val="16"/>
                          </w:rPr>
                          <w:t xml:space="preserve"> Lonsdale </w:t>
                        </w:r>
                      </w:p>
                      <w:p w:rsidR="00813B08" w:rsidRDefault="00284D3A" w:rsidP="007A2ACD">
                        <w:pPr>
                          <w:pStyle w:val="Style1"/>
                          <w:rPr>
                            <w:sz w:val="16"/>
                          </w:rPr>
                        </w:pPr>
                        <w:r w:rsidRPr="00941F8D">
                          <w:rPr>
                            <w:sz w:val="16"/>
                          </w:rPr>
                          <w:t>LA6 2AW</w:t>
                        </w:r>
                      </w:p>
                      <w:p w:rsidR="00813B08" w:rsidRPr="00941F8D" w:rsidRDefault="00284D3A" w:rsidP="007A2ACD">
                        <w:pPr>
                          <w:pStyle w:val="Style1"/>
                          <w:rPr>
                            <w:sz w:val="16"/>
                          </w:rPr>
                        </w:pPr>
                      </w:p>
                      <w:p w:rsidR="00813B08" w:rsidRPr="00941F8D" w:rsidRDefault="00284D3A" w:rsidP="007A2ACD">
                        <w:pPr>
                          <w:pStyle w:val="Style1"/>
                          <w:rPr>
                            <w:sz w:val="16"/>
                          </w:rPr>
                        </w:pPr>
                        <w:r>
                          <w:rPr>
                            <w:sz w:val="16"/>
                          </w:rPr>
                          <w:t xml:space="preserve">Ms Lynne </w:t>
                        </w:r>
                        <w:proofErr w:type="spellStart"/>
                        <w:r>
                          <w:rPr>
                            <w:sz w:val="16"/>
                          </w:rPr>
                          <w:t>Seignot</w:t>
                        </w:r>
                        <w:proofErr w:type="spellEnd"/>
                      </w:p>
                      <w:p w:rsidR="00813B08" w:rsidRPr="00941F8D" w:rsidRDefault="00284D3A" w:rsidP="007A2ACD">
                        <w:pPr>
                          <w:pStyle w:val="Style1"/>
                          <w:rPr>
                            <w:sz w:val="16"/>
                          </w:rPr>
                        </w:pPr>
                        <w:r>
                          <w:rPr>
                            <w:sz w:val="16"/>
                          </w:rPr>
                          <w:t xml:space="preserve">Tel: </w:t>
                        </w:r>
                        <w:r w:rsidRPr="00DB619D">
                          <w:rPr>
                            <w:sz w:val="16"/>
                          </w:rPr>
                          <w:t>015242 76434</w:t>
                        </w:r>
                      </w:p>
                    </w:tc>
                    <w:tc>
                      <w:tcPr>
                        <w:tcW w:w="2207" w:type="dxa"/>
                      </w:tcPr>
                      <w:p w:rsidR="00813B08" w:rsidRPr="00941F8D" w:rsidRDefault="00284D3A" w:rsidP="007A2ACD">
                        <w:pPr>
                          <w:pStyle w:val="Style1"/>
                          <w:rPr>
                            <w:sz w:val="16"/>
                          </w:rPr>
                        </w:pPr>
                        <w:proofErr w:type="spellStart"/>
                        <w:proofErr w:type="gramStart"/>
                        <w:r w:rsidRPr="00941F8D">
                          <w:rPr>
                            <w:sz w:val="16"/>
                          </w:rPr>
                          <w:t>Mr</w:t>
                        </w:r>
                        <w:proofErr w:type="spellEnd"/>
                        <w:r w:rsidRPr="00941F8D">
                          <w:rPr>
                            <w:sz w:val="16"/>
                          </w:rPr>
                          <w:t xml:space="preserve"> </w:t>
                        </w:r>
                        <w:r>
                          <w:rPr>
                            <w:sz w:val="16"/>
                          </w:rPr>
                          <w:t xml:space="preserve"> </w:t>
                        </w:r>
                        <w:r w:rsidRPr="00941F8D">
                          <w:rPr>
                            <w:sz w:val="16"/>
                          </w:rPr>
                          <w:t>Peter</w:t>
                        </w:r>
                        <w:proofErr w:type="gramEnd"/>
                        <w:r w:rsidRPr="00941F8D">
                          <w:rPr>
                            <w:sz w:val="16"/>
                          </w:rPr>
                          <w:t xml:space="preserve"> Stockdale</w:t>
                        </w:r>
                      </w:p>
                      <w:p w:rsidR="00813B08" w:rsidRPr="00941F8D" w:rsidRDefault="00284D3A" w:rsidP="007A2ACD">
                        <w:pPr>
                          <w:pStyle w:val="Style1"/>
                          <w:rPr>
                            <w:sz w:val="16"/>
                          </w:rPr>
                        </w:pPr>
                        <w:r w:rsidRPr="00941F8D">
                          <w:rPr>
                            <w:sz w:val="16"/>
                          </w:rPr>
                          <w:t>Tel: 015242 76443</w:t>
                        </w:r>
                      </w:p>
                      <w:p w:rsidR="00813B08" w:rsidRPr="00941F8D" w:rsidRDefault="00284D3A" w:rsidP="007A2ACD">
                        <w:pPr>
                          <w:pStyle w:val="Style1"/>
                          <w:rPr>
                            <w:sz w:val="16"/>
                          </w:rPr>
                        </w:pPr>
                      </w:p>
                      <w:p w:rsidR="00813B08" w:rsidRPr="00941F8D" w:rsidRDefault="00284D3A" w:rsidP="007A2ACD">
                        <w:pPr>
                          <w:pStyle w:val="Style1"/>
                          <w:rPr>
                            <w:sz w:val="16"/>
                          </w:rPr>
                        </w:pPr>
                        <w:proofErr w:type="spellStart"/>
                        <w:r w:rsidRPr="00941F8D">
                          <w:rPr>
                            <w:sz w:val="16"/>
                          </w:rPr>
                          <w:t>Mr</w:t>
                        </w:r>
                        <w:proofErr w:type="spellEnd"/>
                        <w:r w:rsidRPr="00941F8D">
                          <w:rPr>
                            <w:sz w:val="16"/>
                          </w:rPr>
                          <w:t xml:space="preserve"> Tom Felix</w:t>
                        </w:r>
                      </w:p>
                      <w:p w:rsidR="00813B08" w:rsidRPr="00941F8D" w:rsidRDefault="00284D3A" w:rsidP="007A2ACD">
                        <w:pPr>
                          <w:rPr>
                            <w:sz w:val="16"/>
                          </w:rPr>
                        </w:pPr>
                        <w:r w:rsidRPr="00941F8D">
                          <w:rPr>
                            <w:sz w:val="16"/>
                          </w:rPr>
                          <w:t>Tel: 015242 72248</w:t>
                        </w:r>
                      </w:p>
                      <w:p w:rsidR="00813B08" w:rsidRPr="00941F8D" w:rsidRDefault="00284D3A" w:rsidP="007A2ACD">
                        <w:pPr>
                          <w:rPr>
                            <w:sz w:val="16"/>
                          </w:rPr>
                        </w:pPr>
                      </w:p>
                      <w:p w:rsidR="00813B08" w:rsidRPr="00941F8D" w:rsidRDefault="00284D3A" w:rsidP="007A2ACD">
                        <w:pPr>
                          <w:pStyle w:val="Style1"/>
                          <w:rPr>
                            <w:sz w:val="16"/>
                          </w:rPr>
                        </w:pPr>
                        <w:r w:rsidRPr="00941F8D">
                          <w:rPr>
                            <w:sz w:val="16"/>
                          </w:rPr>
                          <w:t>Miss Pat France</w:t>
                        </w:r>
                      </w:p>
                      <w:p w:rsidR="00813B08" w:rsidRDefault="00284D3A" w:rsidP="007A2ACD">
                        <w:pPr>
                          <w:pStyle w:val="Style1"/>
                          <w:rPr>
                            <w:sz w:val="16"/>
                          </w:rPr>
                        </w:pPr>
                        <w:r w:rsidRPr="00941F8D">
                          <w:rPr>
                            <w:sz w:val="16"/>
                          </w:rPr>
                          <w:t>Tel: 015242 71740</w:t>
                        </w:r>
                      </w:p>
                      <w:p w:rsidR="00813B08" w:rsidRDefault="00284D3A" w:rsidP="007A2ACD">
                        <w:pPr>
                          <w:pStyle w:val="Style1"/>
                          <w:rPr>
                            <w:sz w:val="16"/>
                          </w:rPr>
                        </w:pPr>
                      </w:p>
                      <w:p w:rsidR="00813B08" w:rsidRPr="00941F8D" w:rsidRDefault="00284D3A" w:rsidP="007A2ACD">
                        <w:pPr>
                          <w:pStyle w:val="Style1"/>
                          <w:rPr>
                            <w:sz w:val="16"/>
                          </w:rPr>
                        </w:pPr>
                        <w:proofErr w:type="spellStart"/>
                        <w:r w:rsidRPr="00941F8D">
                          <w:rPr>
                            <w:sz w:val="16"/>
                          </w:rPr>
                          <w:t>Mrs</w:t>
                        </w:r>
                        <w:proofErr w:type="spellEnd"/>
                        <w:r w:rsidRPr="00941F8D">
                          <w:rPr>
                            <w:sz w:val="16"/>
                          </w:rPr>
                          <w:t xml:space="preserve"> Audrey Phillips</w:t>
                        </w:r>
                      </w:p>
                      <w:p w:rsidR="00813B08" w:rsidRPr="00941F8D" w:rsidRDefault="00284D3A" w:rsidP="007A2ACD">
                        <w:pPr>
                          <w:rPr>
                            <w:sz w:val="16"/>
                          </w:rPr>
                        </w:pPr>
                        <w:r w:rsidRPr="00941F8D">
                          <w:rPr>
                            <w:sz w:val="16"/>
                          </w:rPr>
                          <w:t xml:space="preserve">Tel: </w:t>
                        </w:r>
                        <w:r w:rsidRPr="00941F8D">
                          <w:rPr>
                            <w:sz w:val="16"/>
                          </w:rPr>
                          <w:t>015242 72514</w:t>
                        </w:r>
                      </w:p>
                    </w:tc>
                  </w:tr>
                </w:tbl>
                <w:p w:rsidR="00813B08" w:rsidRDefault="00284D3A"/>
              </w:txbxContent>
            </v:textbox>
            <w10:wrap type="tight" anchorx="page" anchory="page"/>
          </v:shape>
        </w:pict>
      </w:r>
      <w:r>
        <w:rPr>
          <w:noProof/>
        </w:rPr>
        <w:pict>
          <v:group id="_x0000_s1255" style="position:absolute;margin-left:54.6pt;margin-top:601.35pt;width:487pt;height:58.65pt;z-index:251693056;mso-position-horizontal-relative:page;mso-position-vertical-relative:page" coordsize="20000,20000" wrapcoords="0 0 21599 0 21599 21600 0 21600 0 0" mv:complextextbox="1">
            <o:lock v:ext="edit" ungrouping="t"/>
            <v:shape id="_x0000_s1256" type="#_x0000_t202" style="position:absolute;width:20000;height:20000;mso-wrap-edited:f;mso-position-horizontal-relative:page;mso-position-vertical-relative:page" wrapcoords="0 0 21599 0 21599 21600 0 21600 0 0" o:regroupid="13" mv:complextextbox="1" filled="f" stroked="f">
              <v:fill o:detectmouseclick="t"/>
              <v:textbox style="mso-next-textbox:#_x0000_s1241" inset=",.5mm,,.5mm"/>
            </v:shape>
            <v:shape id="_x0000_s1257" type="#_x0000_t202" style="position:absolute;left:296;top:477;width:19406;height:17272" filled="f" stroked="f">
              <v:textbox style="mso-next-textbox:#_x0000_s1257" inset="0,0,0,0">
                <w:txbxContent>
                  <w:p w:rsidR="00753016" w:rsidRPr="00753016" w:rsidRDefault="00284D3A" w:rsidP="00753016">
                    <w:pPr>
                      <w:jc w:val="both"/>
                      <w:rPr>
                        <w:rFonts w:ascii="Times New Roman" w:hAnsi="Times New Roman"/>
                        <w:sz w:val="22"/>
                      </w:rPr>
                    </w:pPr>
                    <w:r>
                      <w:rPr>
                        <w:rFonts w:ascii="Times New Roman" w:hAnsi="Times New Roman"/>
                        <w:sz w:val="22"/>
                      </w:rPr>
                      <w:t xml:space="preserve">This is not a definitive analysis as it only considers those businesses advertising in the local press at that time, but nonetheless nearly 20% of the premises existing 60 years ago still offer the same products (shown highlighted) </w:t>
                    </w:r>
                    <w:r>
                      <w:rPr>
                        <w:rFonts w:ascii="Times New Roman" w:hAnsi="Times New Roman"/>
                        <w:sz w:val="22"/>
                      </w:rPr>
                      <w:t>albeit in every case with different proprietors. There are now more hairdressers and clothes shops, and fewer butchers and grocers than in 1955.</w:t>
                    </w:r>
                  </w:p>
                </w:txbxContent>
              </v:textbox>
            </v:shape>
            <w10:wrap type="tight" anchorx="page" anchory="page"/>
          </v:group>
        </w:pict>
      </w:r>
      <w:r w:rsidRPr="006D6F06">
        <w:rPr>
          <w:noProof/>
        </w:rPr>
        <w:pict>
          <v:shape id="_x0000_s1059" type="#_x0000_t202" style="position:absolute;margin-left:54pt;margin-top:104.2pt;width:487pt;height:60.5pt;z-index:251689984;mso-wrap-edited:f;mso-position-horizontal-relative:page;mso-position-vertical-relative:page" wrapcoords="0 0 21600 0 21600 21600 0 21600 0 0" mv:complextextbox="1" filled="f" stroked="f">
            <v:fill o:detectmouseclick="t"/>
            <v:textbox inset=",7.2pt,,.5mm">
              <w:txbxContent>
                <w:p w:rsidR="00357F9F" w:rsidRDefault="00284D3A" w:rsidP="00357F9F">
                  <w:pPr>
                    <w:rPr>
                      <w:rFonts w:ascii="Times New Roman" w:hAnsi="Times New Roman"/>
                      <w:b/>
                    </w:rPr>
                  </w:pPr>
                  <w:r w:rsidRPr="006A05A8">
                    <w:rPr>
                      <w:rFonts w:ascii="Times New Roman" w:hAnsi="Times New Roman"/>
                      <w:b/>
                    </w:rPr>
                    <w:t xml:space="preserve">Retail premises in </w:t>
                  </w:r>
                  <w:proofErr w:type="spellStart"/>
                  <w:r w:rsidRPr="006A05A8">
                    <w:rPr>
                      <w:rFonts w:ascii="Times New Roman" w:hAnsi="Times New Roman"/>
                      <w:b/>
                    </w:rPr>
                    <w:t>Kirkby</w:t>
                  </w:r>
                  <w:proofErr w:type="spellEnd"/>
                  <w:r w:rsidRPr="006A05A8">
                    <w:rPr>
                      <w:rFonts w:ascii="Times New Roman" w:hAnsi="Times New Roman"/>
                      <w:b/>
                    </w:rPr>
                    <w:t xml:space="preserve"> Lonsdale 1955 to 2015</w:t>
                  </w:r>
                </w:p>
                <w:p w:rsidR="00357F9F" w:rsidRPr="00357F9F" w:rsidRDefault="00284D3A">
                  <w:pPr>
                    <w:rPr>
                      <w:rFonts w:ascii="Times New Roman" w:hAnsi="Times New Roman"/>
                      <w:sz w:val="22"/>
                    </w:rPr>
                  </w:pPr>
                  <w:r>
                    <w:rPr>
                      <w:rFonts w:ascii="Times New Roman" w:hAnsi="Times New Roman"/>
                      <w:sz w:val="22"/>
                    </w:rPr>
                    <w:t>A copy of the ‘</w:t>
                  </w:r>
                  <w:proofErr w:type="spellStart"/>
                  <w:r>
                    <w:rPr>
                      <w:rFonts w:ascii="Times New Roman" w:hAnsi="Times New Roman"/>
                      <w:sz w:val="22"/>
                    </w:rPr>
                    <w:t>Kirkby</w:t>
                  </w:r>
                  <w:proofErr w:type="spellEnd"/>
                  <w:r>
                    <w:rPr>
                      <w:rFonts w:ascii="Times New Roman" w:hAnsi="Times New Roman"/>
                      <w:sz w:val="22"/>
                    </w:rPr>
                    <w:t xml:space="preserve"> Lonsdale</w:t>
                  </w:r>
                  <w:r>
                    <w:rPr>
                      <w:rFonts w:ascii="Times New Roman" w:hAnsi="Times New Roman"/>
                      <w:sz w:val="22"/>
                    </w:rPr>
                    <w:t xml:space="preserve"> Advertiser and Local News’ for May 1955, seen recently in the library, caught the Editor’s eye. It comprised mainly small advertisements for local businesses and it is interesting to compare those with the retailers now occupying the same addresses.</w:t>
                  </w:r>
                </w:p>
              </w:txbxContent>
            </v:textbox>
            <w10:wrap type="tight" anchorx="page" anchory="page"/>
          </v:shape>
        </w:pict>
      </w:r>
      <w:r w:rsidRPr="006D6F06">
        <w:rPr>
          <w:noProof/>
        </w:rPr>
        <w:pict>
          <v:shape id="_x0000_s1060" type="#_x0000_t202" style="position:absolute;margin-left:57.8pt;margin-top:186.2pt;width:489.15pt;height:410.2pt;z-index:251692032;mso-wrap-edited:f;mso-position-horizontal-relative:page;mso-position-vertical-relative:page" wrapcoords="0 0 21600 0 21600 21600 0 21600 0 0" filled="f" stroked="f">
            <v:fill o:detectmouseclick="t"/>
            <v:textbox style="mso-next-textbox:#_x0000_s1060" inset="5.4pt,0,5.4pt,0">
              <w:txbxContent>
                <w:tbl>
                  <w:tblPr>
                    <w:tblStyle w:val="TableGrid"/>
                    <w:tblW w:w="5000" w:type="pct"/>
                    <w:tblLook w:val="00BF"/>
                  </w:tblPr>
                  <w:tblGrid>
                    <w:gridCol w:w="1921"/>
                    <w:gridCol w:w="4197"/>
                    <w:gridCol w:w="3680"/>
                  </w:tblGrid>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b/>
                            <w:sz w:val="22"/>
                          </w:rPr>
                        </w:pPr>
                        <w:r w:rsidRPr="00AD315E">
                          <w:rPr>
                            <w:rFonts w:ascii="Times New Roman" w:hAnsi="Times New Roman"/>
                            <w:b/>
                            <w:sz w:val="22"/>
                          </w:rPr>
                          <w:t>A</w:t>
                        </w:r>
                        <w:r w:rsidRPr="00AD315E">
                          <w:rPr>
                            <w:rFonts w:ascii="Times New Roman" w:hAnsi="Times New Roman"/>
                            <w:b/>
                            <w:sz w:val="22"/>
                          </w:rPr>
                          <w:t>dvertising in 1955</w:t>
                        </w:r>
                      </w:p>
                    </w:tc>
                    <w:tc>
                      <w:tcPr>
                        <w:tcW w:w="1878" w:type="pct"/>
                      </w:tcPr>
                      <w:p w:rsidR="00796117" w:rsidRPr="00AD315E" w:rsidRDefault="00284D3A">
                        <w:pPr>
                          <w:rPr>
                            <w:rFonts w:ascii="Times New Roman" w:hAnsi="Times New Roman"/>
                            <w:b/>
                            <w:sz w:val="22"/>
                          </w:rPr>
                        </w:pPr>
                        <w:r w:rsidRPr="00AD315E">
                          <w:rPr>
                            <w:rFonts w:ascii="Times New Roman" w:hAnsi="Times New Roman"/>
                            <w:b/>
                            <w:sz w:val="22"/>
                          </w:rPr>
                          <w:t>Now</w:t>
                        </w:r>
                      </w:p>
                    </w:tc>
                  </w:tr>
                  <w:tr w:rsidR="00796117" w:rsidRPr="00AD315E">
                    <w:trPr>
                      <w:trHeight w:val="255"/>
                    </w:trPr>
                    <w:tc>
                      <w:tcPr>
                        <w:tcW w:w="980" w:type="pct"/>
                      </w:tcPr>
                      <w:p w:rsidR="00796117" w:rsidRPr="00AD315E" w:rsidRDefault="00284D3A">
                        <w:pPr>
                          <w:rPr>
                            <w:rFonts w:ascii="Times New Roman" w:hAnsi="Times New Roman"/>
                            <w:b/>
                            <w:sz w:val="22"/>
                          </w:rPr>
                        </w:pPr>
                        <w:r w:rsidRPr="00AD315E">
                          <w:rPr>
                            <w:rFonts w:ascii="Times New Roman" w:hAnsi="Times New Roman"/>
                            <w:b/>
                            <w:sz w:val="22"/>
                          </w:rPr>
                          <w:t>Market Street</w:t>
                        </w: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Decorators (James Dennison)</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Opticians (</w:t>
                        </w:r>
                        <w:proofErr w:type="spellStart"/>
                        <w:r w:rsidRPr="00AD315E">
                          <w:rPr>
                            <w:rFonts w:ascii="Times New Roman" w:hAnsi="Times New Roman"/>
                            <w:sz w:val="22"/>
                          </w:rPr>
                          <w:t>Collinge</w:t>
                        </w:r>
                        <w:proofErr w:type="spellEnd"/>
                        <w:r w:rsidRPr="00AD315E">
                          <w:rPr>
                            <w:rFonts w:ascii="Times New Roman" w:hAnsi="Times New Roman"/>
                            <w:sz w:val="22"/>
                          </w:rPr>
                          <w:t>)</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Bookshop</w:t>
                        </w:r>
                      </w:p>
                    </w:tc>
                    <w:tc>
                      <w:tcPr>
                        <w:tcW w:w="1878" w:type="pct"/>
                      </w:tcPr>
                      <w:p w:rsidR="00796117" w:rsidRPr="00AD315E" w:rsidRDefault="00284D3A">
                        <w:pPr>
                          <w:rPr>
                            <w:rFonts w:ascii="Times New Roman" w:hAnsi="Times New Roman"/>
                            <w:sz w:val="22"/>
                          </w:rPr>
                        </w:pPr>
                        <w:proofErr w:type="spellStart"/>
                        <w:r w:rsidRPr="00AD315E">
                          <w:rPr>
                            <w:rFonts w:ascii="Times New Roman" w:hAnsi="Times New Roman"/>
                            <w:sz w:val="22"/>
                          </w:rPr>
                          <w:t>Ladieswear</w:t>
                        </w:r>
                        <w:proofErr w:type="spellEnd"/>
                        <w:r w:rsidRPr="00AD315E">
                          <w:rPr>
                            <w:rFonts w:ascii="Times New Roman" w:hAnsi="Times New Roman"/>
                            <w:sz w:val="22"/>
                          </w:rPr>
                          <w:t xml:space="preserve"> (Brief Encounter)</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proofErr w:type="spellStart"/>
                        <w:r w:rsidRPr="00AD315E">
                          <w:rPr>
                            <w:rFonts w:ascii="Times New Roman" w:hAnsi="Times New Roman"/>
                            <w:sz w:val="22"/>
                          </w:rPr>
                          <w:t>Ladieswear</w:t>
                        </w:r>
                        <w:proofErr w:type="spellEnd"/>
                        <w:r w:rsidRPr="00AD315E">
                          <w:rPr>
                            <w:rFonts w:ascii="Times New Roman" w:hAnsi="Times New Roman"/>
                            <w:sz w:val="22"/>
                          </w:rPr>
                          <w:t xml:space="preserve"> (Emma)</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Café (Copper Kettle)</w:t>
                        </w:r>
                      </w:p>
                    </w:tc>
                  </w:tr>
                  <w:tr w:rsidR="00796117" w:rsidRPr="00AD315E">
                    <w:trPr>
                      <w:trHeight w:val="242"/>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Glass, china, fancy goods (Jamieson)</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Menswear (</w:t>
                        </w:r>
                        <w:proofErr w:type="spellStart"/>
                        <w:r w:rsidRPr="00AD315E">
                          <w:rPr>
                            <w:rFonts w:ascii="Times New Roman" w:hAnsi="Times New Roman"/>
                            <w:sz w:val="22"/>
                          </w:rPr>
                          <w:t>Lawrie</w:t>
                        </w:r>
                        <w:proofErr w:type="spellEnd"/>
                        <w:r w:rsidRPr="00AD315E">
                          <w:rPr>
                            <w:rFonts w:ascii="Times New Roman" w:hAnsi="Times New Roman"/>
                            <w:sz w:val="22"/>
                          </w:rPr>
                          <w:t xml:space="preserve"> Barrie)</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 xml:space="preserve">Shoe repairs (S &amp; J </w:t>
                        </w:r>
                        <w:r w:rsidRPr="00AD315E">
                          <w:rPr>
                            <w:rFonts w:ascii="Times New Roman" w:hAnsi="Times New Roman"/>
                            <w:sz w:val="22"/>
                          </w:rPr>
                          <w:t>Martin)</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Carpets (Carpet Inn)</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 xml:space="preserve">Fancy goods/printer (A </w:t>
                        </w:r>
                        <w:proofErr w:type="spellStart"/>
                        <w:r w:rsidRPr="00AD315E">
                          <w:rPr>
                            <w:rFonts w:ascii="Times New Roman" w:hAnsi="Times New Roman"/>
                            <w:sz w:val="22"/>
                          </w:rPr>
                          <w:t>Willan</w:t>
                        </w:r>
                        <w:proofErr w:type="spellEnd"/>
                        <w:r w:rsidRPr="00AD315E">
                          <w:rPr>
                            <w:rFonts w:ascii="Times New Roman" w:hAnsi="Times New Roman"/>
                            <w:sz w:val="22"/>
                          </w:rPr>
                          <w:t>)</w:t>
                        </w:r>
                      </w:p>
                    </w:tc>
                    <w:tc>
                      <w:tcPr>
                        <w:tcW w:w="1878" w:type="pct"/>
                      </w:tcPr>
                      <w:p w:rsidR="00796117" w:rsidRPr="00AD315E" w:rsidRDefault="00284D3A">
                        <w:pPr>
                          <w:rPr>
                            <w:rFonts w:ascii="Times New Roman" w:hAnsi="Times New Roman"/>
                            <w:sz w:val="22"/>
                          </w:rPr>
                        </w:pPr>
                        <w:proofErr w:type="spellStart"/>
                        <w:r w:rsidRPr="00AD315E">
                          <w:rPr>
                            <w:rFonts w:ascii="Times New Roman" w:hAnsi="Times New Roman"/>
                            <w:sz w:val="22"/>
                          </w:rPr>
                          <w:t>Ladieswear</w:t>
                        </w:r>
                        <w:proofErr w:type="spellEnd"/>
                        <w:r w:rsidRPr="00AD315E">
                          <w:rPr>
                            <w:rFonts w:ascii="Times New Roman" w:hAnsi="Times New Roman"/>
                            <w:sz w:val="22"/>
                          </w:rPr>
                          <w:t xml:space="preserve"> (Foxy Lady)</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proofErr w:type="spellStart"/>
                        <w:r w:rsidRPr="00AD315E">
                          <w:rPr>
                            <w:rFonts w:ascii="Times New Roman" w:hAnsi="Times New Roman"/>
                            <w:sz w:val="22"/>
                          </w:rPr>
                          <w:t>Jewellers</w:t>
                        </w:r>
                        <w:proofErr w:type="spellEnd"/>
                        <w:r w:rsidRPr="00AD315E">
                          <w:rPr>
                            <w:rFonts w:ascii="Times New Roman" w:hAnsi="Times New Roman"/>
                            <w:sz w:val="22"/>
                          </w:rPr>
                          <w:t xml:space="preserve"> (C Preston)</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 xml:space="preserve">      (Number 15)</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Household Goods  (F M Tanner)</w:t>
                        </w:r>
                      </w:p>
                    </w:tc>
                    <w:tc>
                      <w:tcPr>
                        <w:tcW w:w="1878" w:type="pct"/>
                      </w:tcPr>
                      <w:p w:rsidR="00796117" w:rsidRPr="00AD315E" w:rsidRDefault="00284D3A">
                        <w:pPr>
                          <w:rPr>
                            <w:rFonts w:ascii="Times New Roman" w:hAnsi="Times New Roman"/>
                            <w:sz w:val="22"/>
                          </w:rPr>
                        </w:pPr>
                        <w:proofErr w:type="spellStart"/>
                        <w:r w:rsidRPr="00AD315E">
                          <w:rPr>
                            <w:rFonts w:ascii="Times New Roman" w:hAnsi="Times New Roman"/>
                            <w:sz w:val="22"/>
                          </w:rPr>
                          <w:t>Ladieswear</w:t>
                        </w:r>
                        <w:proofErr w:type="spellEnd"/>
                        <w:r w:rsidRPr="00AD315E">
                          <w:rPr>
                            <w:rFonts w:ascii="Times New Roman" w:hAnsi="Times New Roman"/>
                            <w:sz w:val="22"/>
                          </w:rPr>
                          <w:t xml:space="preserve">  (Spotty Hen)</w:t>
                        </w:r>
                      </w:p>
                    </w:tc>
                  </w:tr>
                  <w:tr w:rsidR="00796117" w:rsidRPr="00AD315E">
                    <w:trPr>
                      <w:trHeight w:val="255"/>
                    </w:trPr>
                    <w:tc>
                      <w:tcPr>
                        <w:tcW w:w="980" w:type="pct"/>
                      </w:tcPr>
                      <w:p w:rsidR="00796117" w:rsidRPr="00AD315E" w:rsidRDefault="00284D3A">
                        <w:pPr>
                          <w:rPr>
                            <w:rFonts w:ascii="Times New Roman" w:hAnsi="Times New Roman"/>
                            <w:b/>
                            <w:sz w:val="22"/>
                          </w:rPr>
                        </w:pPr>
                        <w:r w:rsidRPr="00AD315E">
                          <w:rPr>
                            <w:rFonts w:ascii="Times New Roman" w:hAnsi="Times New Roman"/>
                            <w:b/>
                            <w:sz w:val="22"/>
                          </w:rPr>
                          <w:t>Main Street</w:t>
                        </w:r>
                      </w:p>
                    </w:tc>
                    <w:tc>
                      <w:tcPr>
                        <w:tcW w:w="2142"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Inn (Red Dragon)</w:t>
                        </w:r>
                      </w:p>
                    </w:tc>
                    <w:tc>
                      <w:tcPr>
                        <w:tcW w:w="1878"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Inn (Red Dragon)</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proofErr w:type="spellStart"/>
                        <w:r w:rsidRPr="00AD315E">
                          <w:rPr>
                            <w:rFonts w:ascii="Times New Roman" w:hAnsi="Times New Roman"/>
                            <w:sz w:val="22"/>
                          </w:rPr>
                          <w:t>Shoeshop</w:t>
                        </w:r>
                        <w:proofErr w:type="spellEnd"/>
                        <w:r w:rsidRPr="00AD315E">
                          <w:rPr>
                            <w:rFonts w:ascii="Times New Roman" w:hAnsi="Times New Roman"/>
                            <w:sz w:val="22"/>
                          </w:rPr>
                          <w:t xml:space="preserve"> (W Fisher)</w:t>
                        </w:r>
                      </w:p>
                    </w:tc>
                    <w:tc>
                      <w:tcPr>
                        <w:tcW w:w="1878" w:type="pct"/>
                      </w:tcPr>
                      <w:p w:rsidR="00796117" w:rsidRPr="00AD315E" w:rsidRDefault="00284D3A" w:rsidP="007A2ACD">
                        <w:pPr>
                          <w:rPr>
                            <w:rFonts w:ascii="Times New Roman" w:hAnsi="Times New Roman"/>
                            <w:sz w:val="22"/>
                          </w:rPr>
                        </w:pPr>
                        <w:r w:rsidRPr="00AD315E">
                          <w:rPr>
                            <w:rFonts w:ascii="Times New Roman" w:hAnsi="Times New Roman"/>
                            <w:sz w:val="22"/>
                          </w:rPr>
                          <w:t>Home furnishings (Just ‘n’ So)</w:t>
                        </w:r>
                      </w:p>
                    </w:tc>
                  </w:tr>
                  <w:tr w:rsidR="00796117" w:rsidRPr="00AD315E">
                    <w:trPr>
                      <w:trHeight w:val="242"/>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Grocer/</w:t>
                        </w:r>
                        <w:proofErr w:type="spellStart"/>
                        <w:r w:rsidRPr="00AD315E">
                          <w:rPr>
                            <w:rFonts w:ascii="Times New Roman" w:hAnsi="Times New Roman"/>
                            <w:sz w:val="22"/>
                          </w:rPr>
                          <w:t>seedsman</w:t>
                        </w:r>
                        <w:proofErr w:type="spellEnd"/>
                        <w:r w:rsidRPr="00AD315E">
                          <w:rPr>
                            <w:rFonts w:ascii="Times New Roman" w:hAnsi="Times New Roman"/>
                            <w:sz w:val="22"/>
                          </w:rPr>
                          <w:t xml:space="preserve"> (John Dean)</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 xml:space="preserve">Greetings cards (The Card Gallery) </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Butcher (J Wane)</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JJ (Hairdresser)</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 xml:space="preserve">Builder (F </w:t>
                        </w:r>
                        <w:proofErr w:type="spellStart"/>
                        <w:r w:rsidRPr="00AD315E">
                          <w:rPr>
                            <w:rFonts w:ascii="Times New Roman" w:hAnsi="Times New Roman"/>
                            <w:sz w:val="22"/>
                          </w:rPr>
                          <w:t>Cornes</w:t>
                        </w:r>
                        <w:proofErr w:type="spellEnd"/>
                        <w:r w:rsidRPr="00AD315E">
                          <w:rPr>
                            <w:rFonts w:ascii="Times New Roman" w:hAnsi="Times New Roman"/>
                            <w:sz w:val="22"/>
                          </w:rPr>
                          <w:t>)</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Private house</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Café (Old English Tearooms)</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Tiles (Pure Stone)</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Lonsdale Bakery</w:t>
                        </w:r>
                      </w:p>
                    </w:tc>
                    <w:tc>
                      <w:tcPr>
                        <w:tcW w:w="1878"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Lonsdale Bakery</w:t>
                        </w:r>
                      </w:p>
                    </w:tc>
                  </w:tr>
                  <w:tr w:rsidR="00796117" w:rsidRPr="00AD315E">
                    <w:trPr>
                      <w:trHeight w:val="511"/>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Riding equipment/leather goods (T Fawcett)</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Menswear (Bells)</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Electrical appliances (H C Wearing)</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Bar/restaurant (Avanti)</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Butcher (R Robinson)</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Spar</w:t>
                        </w:r>
                      </w:p>
                    </w:tc>
                  </w:tr>
                  <w:tr w:rsidR="00796117" w:rsidRPr="00AD315E">
                    <w:trPr>
                      <w:trHeight w:val="255"/>
                    </w:trPr>
                    <w:tc>
                      <w:tcPr>
                        <w:tcW w:w="980" w:type="pct"/>
                      </w:tcPr>
                      <w:p w:rsidR="00796117" w:rsidRPr="00AD315E" w:rsidRDefault="00284D3A">
                        <w:pPr>
                          <w:rPr>
                            <w:rFonts w:ascii="Times New Roman" w:hAnsi="Times New Roman"/>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 xml:space="preserve">Menswear (J </w:t>
                        </w:r>
                        <w:proofErr w:type="spellStart"/>
                        <w:r w:rsidRPr="00AD315E">
                          <w:rPr>
                            <w:rFonts w:ascii="Times New Roman" w:hAnsi="Times New Roman"/>
                            <w:sz w:val="22"/>
                          </w:rPr>
                          <w:t>Wolfenden</w:t>
                        </w:r>
                        <w:proofErr w:type="spellEnd"/>
                        <w:r w:rsidRPr="00AD315E">
                          <w:rPr>
                            <w:rFonts w:ascii="Times New Roman" w:hAnsi="Times New Roman"/>
                            <w:sz w:val="22"/>
                          </w:rPr>
                          <w:t>)</w:t>
                        </w:r>
                      </w:p>
                    </w:tc>
                    <w:tc>
                      <w:tcPr>
                        <w:tcW w:w="1878" w:type="pct"/>
                      </w:tcPr>
                      <w:p w:rsidR="00796117" w:rsidRPr="00AD315E" w:rsidRDefault="00284D3A">
                        <w:pPr>
                          <w:rPr>
                            <w:rFonts w:ascii="Times New Roman" w:hAnsi="Times New Roman"/>
                            <w:sz w:val="22"/>
                          </w:rPr>
                        </w:pPr>
                        <w:proofErr w:type="spellStart"/>
                        <w:r w:rsidRPr="00AD315E">
                          <w:rPr>
                            <w:rFonts w:ascii="Times New Roman" w:hAnsi="Times New Roman"/>
                            <w:sz w:val="22"/>
                          </w:rPr>
                          <w:t>Homewear</w:t>
                        </w:r>
                        <w:proofErr w:type="spellEnd"/>
                        <w:r w:rsidRPr="00AD315E">
                          <w:rPr>
                            <w:rFonts w:ascii="Times New Roman" w:hAnsi="Times New Roman"/>
                            <w:sz w:val="22"/>
                          </w:rPr>
                          <w:t>, toys, gifts (Parma Violet)</w:t>
                        </w:r>
                      </w:p>
                    </w:tc>
                  </w:tr>
                  <w:tr w:rsidR="00796117" w:rsidRPr="00AD315E">
                    <w:trPr>
                      <w:trHeight w:val="242"/>
                    </w:trPr>
                    <w:tc>
                      <w:tcPr>
                        <w:tcW w:w="980" w:type="pct"/>
                      </w:tcPr>
                      <w:p w:rsidR="00796117" w:rsidRPr="00AD315E" w:rsidRDefault="00284D3A">
                        <w:pPr>
                          <w:rPr>
                            <w:rFonts w:ascii="Times New Roman" w:hAnsi="Times New Roman"/>
                            <w:b/>
                            <w:sz w:val="22"/>
                          </w:rPr>
                        </w:pPr>
                        <w:r w:rsidRPr="00AD315E">
                          <w:rPr>
                            <w:rFonts w:ascii="Times New Roman" w:hAnsi="Times New Roman"/>
                            <w:b/>
                            <w:sz w:val="22"/>
                          </w:rPr>
                          <w:t>Market Square</w:t>
                        </w:r>
                      </w:p>
                    </w:tc>
                    <w:tc>
                      <w:tcPr>
                        <w:tcW w:w="2142"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Café (Vale of Lune Snack Bar)</w:t>
                        </w:r>
                      </w:p>
                    </w:tc>
                    <w:tc>
                      <w:tcPr>
                        <w:tcW w:w="1878"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Café/restaurant (Crossing Point)</w:t>
                        </w:r>
                      </w:p>
                    </w:tc>
                  </w:tr>
                  <w:tr w:rsidR="00796117" w:rsidRPr="00AD315E">
                    <w:trPr>
                      <w:trHeight w:val="255"/>
                    </w:trPr>
                    <w:tc>
                      <w:tcPr>
                        <w:tcW w:w="980" w:type="pct"/>
                      </w:tcPr>
                      <w:p w:rsidR="00796117" w:rsidRPr="00AD315E" w:rsidRDefault="00284D3A">
                        <w:pPr>
                          <w:rPr>
                            <w:rFonts w:ascii="Times New Roman" w:hAnsi="Times New Roman"/>
                            <w:b/>
                            <w:sz w:val="22"/>
                          </w:rPr>
                        </w:pPr>
                      </w:p>
                    </w:tc>
                    <w:tc>
                      <w:tcPr>
                        <w:tcW w:w="2142"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Chemist (H&amp;M Evans)</w:t>
                        </w:r>
                      </w:p>
                    </w:tc>
                    <w:tc>
                      <w:tcPr>
                        <w:tcW w:w="1878"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Chemist (Boots)</w:t>
                        </w:r>
                      </w:p>
                    </w:tc>
                  </w:tr>
                  <w:tr w:rsidR="00796117" w:rsidRPr="00AD315E">
                    <w:trPr>
                      <w:trHeight w:val="255"/>
                    </w:trPr>
                    <w:tc>
                      <w:tcPr>
                        <w:tcW w:w="980" w:type="pct"/>
                      </w:tcPr>
                      <w:p w:rsidR="00796117" w:rsidRPr="00AD315E" w:rsidRDefault="00284D3A">
                        <w:pPr>
                          <w:rPr>
                            <w:rFonts w:ascii="Times New Roman" w:hAnsi="Times New Roman"/>
                            <w:b/>
                            <w:sz w:val="22"/>
                          </w:rPr>
                        </w:pPr>
                      </w:p>
                    </w:tc>
                    <w:tc>
                      <w:tcPr>
                        <w:tcW w:w="2142"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Sweetshop</w:t>
                        </w:r>
                      </w:p>
                    </w:tc>
                    <w:tc>
                      <w:tcPr>
                        <w:tcW w:w="1878"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Sweetshop</w:t>
                        </w:r>
                      </w:p>
                    </w:tc>
                  </w:tr>
                  <w:tr w:rsidR="00796117" w:rsidRPr="00AD315E">
                    <w:trPr>
                      <w:trHeight w:val="255"/>
                    </w:trPr>
                    <w:tc>
                      <w:tcPr>
                        <w:tcW w:w="980" w:type="pct"/>
                      </w:tcPr>
                      <w:p w:rsidR="00796117" w:rsidRPr="00AD315E" w:rsidRDefault="00284D3A">
                        <w:pPr>
                          <w:rPr>
                            <w:rFonts w:ascii="Times New Roman" w:hAnsi="Times New Roman"/>
                            <w:b/>
                            <w:sz w:val="22"/>
                          </w:rPr>
                        </w:pPr>
                        <w:r w:rsidRPr="00AD315E">
                          <w:rPr>
                            <w:rFonts w:ascii="Times New Roman" w:hAnsi="Times New Roman"/>
                            <w:b/>
                            <w:sz w:val="22"/>
                          </w:rPr>
                          <w:t>Jingling Lane</w:t>
                        </w:r>
                      </w:p>
                    </w:tc>
                    <w:tc>
                      <w:tcPr>
                        <w:tcW w:w="2142"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Fish and chip shop</w:t>
                        </w:r>
                      </w:p>
                    </w:tc>
                    <w:tc>
                      <w:tcPr>
                        <w:tcW w:w="1878" w:type="pct"/>
                        <w:shd w:val="pct10" w:color="auto" w:fill="auto"/>
                      </w:tcPr>
                      <w:p w:rsidR="00796117" w:rsidRPr="00AD315E" w:rsidRDefault="00284D3A">
                        <w:pPr>
                          <w:rPr>
                            <w:rFonts w:ascii="Times New Roman" w:hAnsi="Times New Roman"/>
                            <w:sz w:val="22"/>
                          </w:rPr>
                        </w:pPr>
                        <w:r w:rsidRPr="00AD315E">
                          <w:rPr>
                            <w:rFonts w:ascii="Times New Roman" w:hAnsi="Times New Roman"/>
                            <w:sz w:val="22"/>
                          </w:rPr>
                          <w:t>Fish and chip shop</w:t>
                        </w:r>
                      </w:p>
                    </w:tc>
                  </w:tr>
                  <w:tr w:rsidR="00796117" w:rsidRPr="00AD315E">
                    <w:trPr>
                      <w:trHeight w:val="255"/>
                    </w:trPr>
                    <w:tc>
                      <w:tcPr>
                        <w:tcW w:w="980" w:type="pct"/>
                      </w:tcPr>
                      <w:p w:rsidR="00796117" w:rsidRPr="00AD315E" w:rsidRDefault="00284D3A">
                        <w:pPr>
                          <w:rPr>
                            <w:rFonts w:ascii="Times New Roman" w:hAnsi="Times New Roman"/>
                            <w:b/>
                            <w:sz w:val="22"/>
                          </w:rPr>
                        </w:pPr>
                        <w:proofErr w:type="spellStart"/>
                        <w:r w:rsidRPr="00AD315E">
                          <w:rPr>
                            <w:rFonts w:ascii="Times New Roman" w:hAnsi="Times New Roman"/>
                            <w:b/>
                            <w:sz w:val="22"/>
                          </w:rPr>
                          <w:t>Beckhead</w:t>
                        </w:r>
                        <w:proofErr w:type="spellEnd"/>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 xml:space="preserve">Greengroceries, fish (G </w:t>
                        </w:r>
                        <w:proofErr w:type="spellStart"/>
                        <w:r w:rsidRPr="00AD315E">
                          <w:rPr>
                            <w:rFonts w:ascii="Times New Roman" w:hAnsi="Times New Roman"/>
                            <w:sz w:val="22"/>
                          </w:rPr>
                          <w:t>G</w:t>
                        </w:r>
                        <w:proofErr w:type="spellEnd"/>
                        <w:r w:rsidRPr="00AD315E">
                          <w:rPr>
                            <w:rFonts w:ascii="Times New Roman" w:hAnsi="Times New Roman"/>
                            <w:sz w:val="22"/>
                          </w:rPr>
                          <w:t xml:space="preserve"> Carling)</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Hairdressers (Headline)</w:t>
                        </w:r>
                      </w:p>
                    </w:tc>
                  </w:tr>
                  <w:tr w:rsidR="00796117" w:rsidRPr="00AD315E">
                    <w:trPr>
                      <w:trHeight w:val="255"/>
                    </w:trPr>
                    <w:tc>
                      <w:tcPr>
                        <w:tcW w:w="980" w:type="pct"/>
                      </w:tcPr>
                      <w:p w:rsidR="00796117" w:rsidRPr="00AD315E" w:rsidRDefault="00284D3A">
                        <w:pPr>
                          <w:rPr>
                            <w:rFonts w:ascii="Times New Roman" w:hAnsi="Times New Roman"/>
                            <w:b/>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Café (Corner Café)</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Private house</w:t>
                        </w:r>
                      </w:p>
                    </w:tc>
                  </w:tr>
                  <w:tr w:rsidR="00796117" w:rsidRPr="00AD315E">
                    <w:trPr>
                      <w:trHeight w:val="242"/>
                    </w:trPr>
                    <w:tc>
                      <w:tcPr>
                        <w:tcW w:w="980" w:type="pct"/>
                      </w:tcPr>
                      <w:p w:rsidR="00796117" w:rsidRPr="00AD315E" w:rsidRDefault="00284D3A">
                        <w:pPr>
                          <w:rPr>
                            <w:rFonts w:ascii="Times New Roman" w:hAnsi="Times New Roman"/>
                            <w:b/>
                            <w:sz w:val="22"/>
                          </w:rPr>
                        </w:pPr>
                        <w:proofErr w:type="spellStart"/>
                        <w:r w:rsidRPr="00AD315E">
                          <w:rPr>
                            <w:rFonts w:ascii="Times New Roman" w:hAnsi="Times New Roman"/>
                            <w:b/>
                            <w:sz w:val="22"/>
                          </w:rPr>
                          <w:t>Millbrow</w:t>
                        </w:r>
                        <w:proofErr w:type="spellEnd"/>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Newsagent (</w:t>
                        </w:r>
                        <w:proofErr w:type="spellStart"/>
                        <w:r w:rsidRPr="00AD315E">
                          <w:rPr>
                            <w:rFonts w:ascii="Times New Roman" w:hAnsi="Times New Roman"/>
                            <w:sz w:val="22"/>
                          </w:rPr>
                          <w:t>Willans</w:t>
                        </w:r>
                        <w:proofErr w:type="spellEnd"/>
                        <w:r w:rsidRPr="00AD315E">
                          <w:rPr>
                            <w:rFonts w:ascii="Times New Roman" w:hAnsi="Times New Roman"/>
                            <w:sz w:val="22"/>
                          </w:rPr>
                          <w:t>)</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B&amp;B (Blue Pig)</w:t>
                        </w:r>
                      </w:p>
                    </w:tc>
                  </w:tr>
                  <w:tr w:rsidR="00796117" w:rsidRPr="00AD315E">
                    <w:trPr>
                      <w:trHeight w:val="255"/>
                    </w:trPr>
                    <w:tc>
                      <w:tcPr>
                        <w:tcW w:w="980" w:type="pct"/>
                      </w:tcPr>
                      <w:p w:rsidR="00796117" w:rsidRPr="00AD315E" w:rsidRDefault="00284D3A">
                        <w:pPr>
                          <w:rPr>
                            <w:rFonts w:ascii="Times New Roman" w:hAnsi="Times New Roman"/>
                            <w:b/>
                            <w:sz w:val="22"/>
                          </w:rPr>
                        </w:pP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Garage (Mill Brow Garage)</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Dwellings</w:t>
                        </w:r>
                      </w:p>
                    </w:tc>
                  </w:tr>
                  <w:tr w:rsidR="00796117" w:rsidRPr="00AD315E">
                    <w:trPr>
                      <w:trHeight w:val="85"/>
                    </w:trPr>
                    <w:tc>
                      <w:tcPr>
                        <w:tcW w:w="980" w:type="pct"/>
                      </w:tcPr>
                      <w:p w:rsidR="00796117" w:rsidRPr="00AD315E" w:rsidRDefault="00284D3A">
                        <w:pPr>
                          <w:rPr>
                            <w:rFonts w:ascii="Times New Roman" w:hAnsi="Times New Roman"/>
                            <w:b/>
                            <w:sz w:val="22"/>
                          </w:rPr>
                        </w:pPr>
                        <w:r w:rsidRPr="00AD315E">
                          <w:rPr>
                            <w:rFonts w:ascii="Times New Roman" w:hAnsi="Times New Roman"/>
                            <w:b/>
                            <w:sz w:val="22"/>
                          </w:rPr>
                          <w:t>Salt Pie Lane</w:t>
                        </w:r>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 xml:space="preserve">Greengrocers (E </w:t>
                        </w:r>
                        <w:proofErr w:type="spellStart"/>
                        <w:r w:rsidRPr="00AD315E">
                          <w:rPr>
                            <w:rFonts w:ascii="Times New Roman" w:hAnsi="Times New Roman"/>
                            <w:sz w:val="22"/>
                          </w:rPr>
                          <w:t>Billington</w:t>
                        </w:r>
                        <w:proofErr w:type="spellEnd"/>
                        <w:r w:rsidRPr="00AD315E">
                          <w:rPr>
                            <w:rFonts w:ascii="Times New Roman" w:hAnsi="Times New Roman"/>
                            <w:sz w:val="22"/>
                          </w:rPr>
                          <w:t>)</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Private house</w:t>
                        </w:r>
                      </w:p>
                    </w:tc>
                  </w:tr>
                  <w:tr w:rsidR="00796117" w:rsidRPr="00AD315E">
                    <w:trPr>
                      <w:trHeight w:val="202"/>
                    </w:trPr>
                    <w:tc>
                      <w:tcPr>
                        <w:tcW w:w="980" w:type="pct"/>
                      </w:tcPr>
                      <w:p w:rsidR="00796117" w:rsidRPr="00AD315E" w:rsidRDefault="00284D3A">
                        <w:pPr>
                          <w:rPr>
                            <w:rFonts w:ascii="Times New Roman" w:hAnsi="Times New Roman"/>
                            <w:b/>
                            <w:sz w:val="22"/>
                          </w:rPr>
                        </w:pPr>
                        <w:proofErr w:type="spellStart"/>
                        <w:r w:rsidRPr="00AD315E">
                          <w:rPr>
                            <w:rFonts w:ascii="Times New Roman" w:hAnsi="Times New Roman"/>
                            <w:b/>
                            <w:sz w:val="22"/>
                          </w:rPr>
                          <w:t>Mitchelgate</w:t>
                        </w:r>
                        <w:proofErr w:type="spellEnd"/>
                      </w:p>
                    </w:tc>
                    <w:tc>
                      <w:tcPr>
                        <w:tcW w:w="2142" w:type="pct"/>
                      </w:tcPr>
                      <w:p w:rsidR="00796117" w:rsidRPr="00AD315E" w:rsidRDefault="00284D3A">
                        <w:pPr>
                          <w:rPr>
                            <w:rFonts w:ascii="Times New Roman" w:hAnsi="Times New Roman"/>
                            <w:sz w:val="22"/>
                          </w:rPr>
                        </w:pPr>
                        <w:r w:rsidRPr="00AD315E">
                          <w:rPr>
                            <w:rFonts w:ascii="Times New Roman" w:hAnsi="Times New Roman"/>
                            <w:sz w:val="22"/>
                          </w:rPr>
                          <w:t xml:space="preserve">Bakers </w:t>
                        </w:r>
                        <w:proofErr w:type="gramStart"/>
                        <w:r w:rsidRPr="00AD315E">
                          <w:rPr>
                            <w:rFonts w:ascii="Times New Roman" w:hAnsi="Times New Roman"/>
                            <w:sz w:val="22"/>
                          </w:rPr>
                          <w:t>( P</w:t>
                        </w:r>
                        <w:proofErr w:type="gramEnd"/>
                        <w:r w:rsidRPr="00AD315E">
                          <w:rPr>
                            <w:rFonts w:ascii="Times New Roman" w:hAnsi="Times New Roman"/>
                            <w:sz w:val="22"/>
                          </w:rPr>
                          <w:t xml:space="preserve">&amp;D </w:t>
                        </w:r>
                        <w:proofErr w:type="spellStart"/>
                        <w:r w:rsidRPr="00AD315E">
                          <w:rPr>
                            <w:rFonts w:ascii="Times New Roman" w:hAnsi="Times New Roman"/>
                            <w:sz w:val="22"/>
                          </w:rPr>
                          <w:t>Howarth</w:t>
                        </w:r>
                        <w:proofErr w:type="spellEnd"/>
                        <w:r w:rsidRPr="00AD315E">
                          <w:rPr>
                            <w:rFonts w:ascii="Times New Roman" w:hAnsi="Times New Roman"/>
                            <w:sz w:val="22"/>
                          </w:rPr>
                          <w:t>)</w:t>
                        </w:r>
                      </w:p>
                    </w:tc>
                    <w:tc>
                      <w:tcPr>
                        <w:tcW w:w="1878" w:type="pct"/>
                      </w:tcPr>
                      <w:p w:rsidR="00796117" w:rsidRPr="00AD315E" w:rsidRDefault="00284D3A">
                        <w:pPr>
                          <w:rPr>
                            <w:rFonts w:ascii="Times New Roman" w:hAnsi="Times New Roman"/>
                            <w:sz w:val="22"/>
                          </w:rPr>
                        </w:pPr>
                        <w:r w:rsidRPr="00AD315E">
                          <w:rPr>
                            <w:rFonts w:ascii="Times New Roman" w:hAnsi="Times New Roman"/>
                            <w:sz w:val="22"/>
                          </w:rPr>
                          <w:t>Private house</w:t>
                        </w:r>
                      </w:p>
                    </w:tc>
                  </w:tr>
                </w:tbl>
                <w:p w:rsidR="00796117" w:rsidRDefault="00284D3A"/>
              </w:txbxContent>
            </v:textbox>
            <w10:wrap type="tight" anchorx="page" anchory="page"/>
          </v:shape>
        </w:pict>
      </w:r>
      <w:r w:rsidRPr="00357F9F">
        <w:rPr>
          <w:rFonts w:ascii="Times New Roman" w:hAnsi="Times New Roman"/>
          <w:b/>
        </w:rPr>
        <w:t xml:space="preserve"> </w:t>
      </w:r>
    </w:p>
    <w:sectPr w:rsidR="00D44DD8" w:rsidRPr="000A2899" w:rsidSect="002D3CD4">
      <w:pgSz w:w="11900" w:h="16840"/>
      <w:pgMar w:top="1080" w:right="1080" w:bottom="1080" w:left="108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4625F"/>
    <w:multiLevelType w:val="hybridMultilevel"/>
    <w:tmpl w:val="38A46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90F62D4"/>
    <w:multiLevelType w:val="hybridMultilevel"/>
    <w:tmpl w:val="39C4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472D74"/>
    <w:multiLevelType w:val="hybridMultilevel"/>
    <w:tmpl w:val="1BDE5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EC1628"/>
    <w:multiLevelType w:val="hybridMultilevel"/>
    <w:tmpl w:val="C41AA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docVars>
    <w:docVar w:name="OpenInPublishingView" w:val="0"/>
    <w:docVar w:name="PublishingViewTables" w:val="0"/>
  </w:docVars>
  <w:rsids>
    <w:rsidRoot w:val="002D3CD4"/>
    <w:rsid w:val="00284D3A"/>
  </w:rsids>
  <m:mathPr>
    <m:mathFont m:val="Georgia"/>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Emphasis" w:uiPriority="20" w:qFormat="1"/>
    <w:lsdException w:name="Table Grid" w:uiPriority="59"/>
    <w:lsdException w:name="List Paragraph" w:uiPriority="34" w:qFormat="1"/>
  </w:latentStyles>
  <w:style w:type="paragraph" w:default="1" w:styleId="Normal">
    <w:name w:val="Normal"/>
    <w:qFormat/>
    <w:rsid w:val="0079611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D3CD4"/>
    <w:pPr>
      <w:ind w:left="720"/>
      <w:contextualSpacing/>
    </w:pPr>
  </w:style>
  <w:style w:type="character" w:styleId="Hyperlink">
    <w:name w:val="Hyperlink"/>
    <w:basedOn w:val="DefaultParagraphFont"/>
    <w:rsid w:val="00F32295"/>
    <w:rPr>
      <w:color w:val="0000FF"/>
      <w:u w:val="single"/>
    </w:rPr>
  </w:style>
  <w:style w:type="character" w:styleId="Emphasis">
    <w:name w:val="Emphasis"/>
    <w:basedOn w:val="DefaultParagraphFont"/>
    <w:uiPriority w:val="20"/>
    <w:qFormat/>
    <w:rsid w:val="00877765"/>
    <w:rPr>
      <w:i/>
      <w:iCs/>
    </w:rPr>
  </w:style>
  <w:style w:type="table" w:styleId="TableGrid">
    <w:name w:val="Table Grid"/>
    <w:basedOn w:val="TableNormal"/>
    <w:uiPriority w:val="59"/>
    <w:rsid w:val="0079611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Normal"/>
    <w:qFormat/>
    <w:rsid w:val="00796117"/>
    <w:rPr>
      <w:rFonts w:ascii="Times New Roman" w:hAnsi="Times New Roman"/>
      <w:sz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www.luneriverstrust.org.uk"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riverconservation.org.uk/projects" TargetMode="External"/><Relationship Id="rId7" Type="http://schemas.openxmlformats.org/officeDocument/2006/relationships/hyperlink" Target="http://www.riverconservation.org.uk/protected-species" TargetMode="External"/><Relationship Id="rId8" Type="http://schemas.openxmlformats.org/officeDocument/2006/relationships/hyperlink" Target="http://www.riverconservation.org.uk/protected-species" TargetMode="External"/><Relationship Id="rId9" Type="http://schemas.openxmlformats.org/officeDocument/2006/relationships/hyperlink" Target="http://www.riverconservation.org.uk/projects" TargetMode="External"/><Relationship Id="rId10" Type="http://schemas.openxmlformats.org/officeDocument/2006/relationships/hyperlink" Target="http://www.riverconservation.org.uk/pro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Words>
  <Characters>26</Characters>
  <Application>Microsoft Macintosh Word</Application>
  <DocSecurity>0</DocSecurity>
  <Lines>1</Lines>
  <Paragraphs>1</Paragraphs>
  <ScaleCrop>false</ScaleCrop>
  <LinksUpToDate>false</LinksUpToDate>
  <CharactersWithSpaces>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 Copeland</dc:creator>
  <cp:keywords/>
  <cp:lastModifiedBy>Niel Copeland</cp:lastModifiedBy>
  <cp:revision>4</cp:revision>
  <cp:lastPrinted>2015-09-20T16:20:00Z</cp:lastPrinted>
  <dcterms:created xsi:type="dcterms:W3CDTF">2015-09-20T16:20:00Z</dcterms:created>
  <dcterms:modified xsi:type="dcterms:W3CDTF">2015-11-19T22:19:00Z</dcterms:modified>
</cp:coreProperties>
</file>